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92" w:rsidRPr="00A3348E" w:rsidRDefault="00340D92" w:rsidP="005A0995">
      <w:pPr>
        <w:pStyle w:val="NormalWeb"/>
        <w:spacing w:before="240" w:beforeAutospacing="0" w:after="240" w:afterAutospacing="0" w:line="173" w:lineRule="atLeast"/>
        <w:jc w:val="center"/>
        <w:rPr>
          <w:b/>
          <w:color w:val="333333"/>
        </w:rPr>
      </w:pPr>
      <w:r w:rsidRPr="00A3348E">
        <w:rPr>
          <w:b/>
          <w:color w:val="333333"/>
        </w:rPr>
        <w:t>Рабочая программа  по математике  во 2 классе    УМК «Гармония»</w:t>
      </w:r>
    </w:p>
    <w:p w:rsidR="00340D92" w:rsidRPr="00A3348E" w:rsidRDefault="00340D92" w:rsidP="005A0995">
      <w:pPr>
        <w:pStyle w:val="NormalWeb"/>
        <w:numPr>
          <w:ilvl w:val="0"/>
          <w:numId w:val="4"/>
        </w:numPr>
        <w:spacing w:before="240" w:beforeAutospacing="0" w:after="240" w:afterAutospacing="0" w:line="276" w:lineRule="auto"/>
        <w:jc w:val="center"/>
        <w:rPr>
          <w:b/>
          <w:color w:val="333333"/>
        </w:rPr>
      </w:pPr>
      <w:r w:rsidRPr="00A3348E">
        <w:rPr>
          <w:b/>
          <w:color w:val="333333"/>
        </w:rPr>
        <w:t>Пояснительная записка</w:t>
      </w:r>
    </w:p>
    <w:p w:rsidR="00340D92" w:rsidRPr="00A3348E" w:rsidRDefault="00340D92" w:rsidP="005A099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             Рабочая программа по математике составлена на основании следующих нормативно-правовых документов:</w:t>
      </w:r>
    </w:p>
    <w:p w:rsidR="00340D92" w:rsidRPr="00A3348E" w:rsidRDefault="00340D92" w:rsidP="005A099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Концепции модернизации российского образования на период до 2010 года, утвержденной распоряжением Правительства РФ № 1756-р от 29. 12.2001г.</w:t>
      </w:r>
    </w:p>
    <w:p w:rsidR="00340D92" w:rsidRPr="00A3348E" w:rsidRDefault="00340D92" w:rsidP="005A099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начального общего образования по математики, утвержденного приказом Минобразования России от 5.03.2004г № 1089.</w:t>
      </w:r>
    </w:p>
    <w:p w:rsidR="00340D92" w:rsidRPr="00A3348E" w:rsidRDefault="00340D92" w:rsidP="005A099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Законом Российской Федерации « Об образовании» ( статья 7).</w:t>
      </w:r>
    </w:p>
    <w:p w:rsidR="00340D92" w:rsidRPr="00A3348E" w:rsidRDefault="00340D92" w:rsidP="005A099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Учебного плана  МБОУ «Чаадаевская СОШ»  на 2014 / 2015 учебный год.</w:t>
      </w:r>
    </w:p>
    <w:p w:rsidR="00340D92" w:rsidRPr="00A3348E" w:rsidRDefault="00340D92" w:rsidP="005A099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Цель</w:t>
      </w:r>
      <w:r w:rsidRPr="00A3348E">
        <w:rPr>
          <w:rFonts w:ascii="Times New Roman" w:hAnsi="Times New Roman"/>
          <w:sz w:val="24"/>
          <w:szCs w:val="24"/>
        </w:rPr>
        <w:t xml:space="preserve"> начального курса математики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 </w:t>
      </w:r>
    </w:p>
    <w:p w:rsidR="00340D92" w:rsidRPr="00A3348E" w:rsidRDefault="00340D92" w:rsidP="005A099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Для достижения этой цели необходимо </w:t>
      </w:r>
      <w:r w:rsidRPr="00A3348E">
        <w:rPr>
          <w:rFonts w:ascii="Times New Roman" w:hAnsi="Times New Roman"/>
          <w:b/>
          <w:sz w:val="24"/>
          <w:szCs w:val="24"/>
        </w:rPr>
        <w:t>организовать учебную деятельность учащихся</w:t>
      </w:r>
      <w:r w:rsidRPr="00A3348E">
        <w:rPr>
          <w:rFonts w:ascii="Times New Roman" w:hAnsi="Times New Roman"/>
          <w:sz w:val="24"/>
          <w:szCs w:val="24"/>
        </w:rPr>
        <w:t xml:space="preserve"> с учетом специфики предмета (математика), направленную: 1) на формирование</w:t>
      </w:r>
      <w:r w:rsidRPr="00A3348E">
        <w:rPr>
          <w:rFonts w:ascii="Times New Roman" w:hAnsi="Times New Roman"/>
          <w:b/>
          <w:sz w:val="24"/>
          <w:szCs w:val="24"/>
        </w:rPr>
        <w:t xml:space="preserve"> </w:t>
      </w:r>
      <w:r w:rsidRPr="00A3348E">
        <w:rPr>
          <w:rFonts w:ascii="Times New Roman" w:hAnsi="Times New Roman"/>
          <w:sz w:val="24"/>
          <w:szCs w:val="24"/>
        </w:rPr>
        <w:t>познавательного интереса</w:t>
      </w:r>
      <w:r w:rsidRPr="00A3348E">
        <w:rPr>
          <w:rFonts w:ascii="Times New Roman" w:hAnsi="Times New Roman"/>
          <w:b/>
          <w:sz w:val="24"/>
          <w:szCs w:val="24"/>
        </w:rPr>
        <w:t xml:space="preserve"> </w:t>
      </w:r>
      <w:r w:rsidRPr="00A3348E">
        <w:rPr>
          <w:rFonts w:ascii="Times New Roman" w:hAnsi="Times New Roman"/>
          <w:sz w:val="24"/>
          <w:szCs w:val="24"/>
        </w:rPr>
        <w:t>к учебному предмету «Математика», учитывая  потребности детей в познании окружающего мира и научные    данные о центральных психологических новообразованиях младшего школьного      возраста, формируемых на данной ступени: словесно-логическое мышление, произвольная смысловая память, произвольное внимание, планирование и   умение действовать во внутреннем плане, знаково-символическое мышление, с опорой на наглядно-образное и предметно-действенное мышление;                                                                                            2) на развитие пространственного воображения,  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 – следственные связи, осуществлять анализ различных математических объектов, выделяя их существенные и несущественные признаки;</w:t>
      </w:r>
    </w:p>
    <w:p w:rsidR="00340D92" w:rsidRPr="00A3348E" w:rsidRDefault="00340D92" w:rsidP="005A0995">
      <w:pPr>
        <w:rPr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3) на 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ситуации,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 действий, использовать различные приемы проверки нахождения значения числового выражения (с опорой на правила, алгоритмы, прикидку результата), планировать решение задачи, объяснять(пояснять, обосновывать)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прикидку результата), планировать решение задачи, объяснять(пояснять,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Общая характеристика учебного предмета (курса)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В основе  начального курса  математики лежит методическая концепция,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обобщения</w:t>
      </w:r>
      <w:r w:rsidRPr="00A3348E">
        <w:rPr>
          <w:rFonts w:ascii="Times New Roman" w:hAnsi="Times New Roman"/>
          <w:i/>
          <w:sz w:val="24"/>
          <w:szCs w:val="24"/>
        </w:rPr>
        <w:t xml:space="preserve"> в процессе усвоения математического содержания.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Овладев этими приёмами, учащиеся могут не только самостоятельно ориентироваться в  различных системах знаний, но и эффективно использовать их  для решения практических и жизненных задач.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Концепция обеспечивает преемственность дошкольного и начального образования, учитывает психологические особенности младших школьников  и специфику учебного предмета «Математика», который является испытанным и надежным средством  интеллектуального развития учащихся, воспитания у них критического мышления и способности различать обоснованные и необоснованные суждения.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 Нацеленность курса математики на формирование  приёмов умственной деятельности позволяет на методическом уровне (с учётом специфики предметного содержания и психологических особенностей младших школьников) реализовать в практике обучения системно-деятельностный подход, ориентированный на компоненты учебной деятельности (познавательная мотивация,  учебная задача, способы её решения, самоконтроль и самооценка),  и создать 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</w:t>
      </w:r>
      <w:r w:rsidRPr="00A3348E">
        <w:rPr>
          <w:rFonts w:ascii="Times New Roman" w:hAnsi="Times New Roman"/>
          <w:b/>
          <w:sz w:val="24"/>
          <w:szCs w:val="24"/>
        </w:rPr>
        <w:t xml:space="preserve"> как целостную систему, так как происхождение и развитие каждого действия определяется его отношением с другими видами учебных действий, в том числе и математических, что и составляет сущность понятия «умение учиться».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Достижение основной цели начального образования – формирования у детей умения учиться – требует внедрения в школьную практику новых способов (методов, средств, форм) организации  процесса обучения и современных технологий усвоения математического содержания,  которые позволяют не только обучать математике, но и воспитывать математикой, не только учить мыслям, но и учить мыслить.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предшествующими, что позволяет осуществлять повторение ранее изученных понятий и способов действия в контексте нового содержания. Это способствует формированию у учащихся представлений о взаимосвязи изучаемых вопросов, помогает им осознать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сначала ставит учитель, а в последствии и сами дети.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  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 вывод и т.д.), которые нацеливают учащихся на выполнение различных видов деятельности, формируя тем самым умение действовать в соответствии с поставленной целью. 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 (основаниям); устанавливать причинно 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 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Вариативность учебных заданий, опора на опыт ребёнка,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(к процессу познания).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Эффективным методическим средством для формирования универсальных учебных действий (личностных, познавательных, регулятивных, коммуникативных) является включение в учебник заданий, содержащих диалоги, рассуждения и пояснения персонажей Миши и Маши. Эти задания выполняют различные функции: их можно использовать для самоконтроля; для коррекции ответов Миши и Маши, которые могут быть один – верным, другой – неверным, оба верными, но неполными, требующими дополнений; для получения информации; для овладения умением вести диалог, для разъяснения способа решения задачи и пр. 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В основе составления учебных заданий лежат идеи изменения, соответствия, правила и зависимости. С точки зрения перспективы математического образования вышеуказанные идеи выступают как содержательные компоненты обучения, о которых у младших школьников формируются общие представления, которые  являются основой для дальнейшего изучения математических понятий и для осознания закономерностей и зависимостей окружающего мира.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Особенностью курса является использование калькулятора как средства обучения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 xml:space="preserve">младших школьников математике, обладающего определёнными методическими возможностями. Калькулятор можно применять для постановки учебных задач, для открытия и усвоения способов действий, для проверки предположений и числового результата, для овладения математической терминологией и символикой, для выявления закономерностей и зависимостей,  то есть использовать его для  формирования УУД. 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Раздел «Работа с информацией» является неотъемлемой частью каждой темы начального курса математики. В соответствии с логикой построения курса учащиеся учатся </w:t>
      </w:r>
      <w:r w:rsidRPr="00A3348E">
        <w:rPr>
          <w:rFonts w:ascii="Times New Roman" w:hAnsi="Times New Roman"/>
          <w:b/>
          <w:sz w:val="24"/>
          <w:szCs w:val="24"/>
        </w:rPr>
        <w:t>понимать</w:t>
      </w:r>
      <w:r w:rsidRPr="00A3348E">
        <w:rPr>
          <w:rFonts w:ascii="Times New Roman" w:hAnsi="Times New Roman"/>
          <w:sz w:val="24"/>
          <w:szCs w:val="24"/>
        </w:rPr>
        <w:t xml:space="preserve"> информацию, представленную различными способами (рисунок, текст, графические и символические модели, схема, таблица, диаграмма), </w:t>
      </w:r>
      <w:r w:rsidRPr="00A3348E">
        <w:rPr>
          <w:rFonts w:ascii="Times New Roman" w:hAnsi="Times New Roman"/>
          <w:b/>
          <w:sz w:val="24"/>
          <w:szCs w:val="24"/>
        </w:rPr>
        <w:t>использовать</w:t>
      </w:r>
      <w:r w:rsidRPr="00A3348E">
        <w:rPr>
          <w:rFonts w:ascii="Times New Roman" w:hAnsi="Times New Roman"/>
          <w:sz w:val="24"/>
          <w:szCs w:val="24"/>
        </w:rPr>
        <w:t xml:space="preserve"> информацию для установления количественных и пространственных отношений, причинно - следственных связей.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ab/>
        <w:t>На всех этапах усвоения математического содержания (кроме контроля) приоритетная роль отводится обучающим заданиям. Они могут выполняться как фронтально, так и в процессе самостоятельной работы учащихся в парах или индивидуально. Важно, чтобы полученные результаты самостоятельной работы (как верные, так и неверные) обсуждались коллективно и создавали условия  для общения детей не только с учителем, но и друг с другом, что важно для формирования коммуникативных универсальных учебных действий (умения слышать и слушать друг друга, учитывать позицию собеседника и т. д.). В процессе такой работы у учащихся формируются умения: контролировать, оценивать свои действия и  вносить соответствующие коррективы в их выполнение. При этом необходимо, чтобы учитель активно включался  в процесс обсуждения. Для этой цели</w:t>
      </w:r>
      <w:r w:rsidRPr="00A3348E">
        <w:rPr>
          <w:rFonts w:ascii="Times New Roman" w:hAnsi="Times New Roman"/>
          <w:color w:val="000000"/>
          <w:sz w:val="24"/>
          <w:szCs w:val="24"/>
        </w:rPr>
        <w:t xml:space="preserve"> могут быть использованы различные методические приёмы: организация целенаправленного наблюдения; анализ математических объектов с различных точек зрения; установление соответствия между предметной - вербальной - графической - символической моделями; предложение заведомо неверного способа выполнения задания - «ловушки»; сравнение данного задания с другим, которое представляет собой ориентировочную основу; обсуждение различных способов действий.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 xml:space="preserve">Особенностью курса является новый методический подход к обучению решению задач, который сориентирован на формирование обобщённых умений: читать задачу, выделять условие и вопрос, устанавливать взаимосвязь между ними и, используя математические понятия, осуществлять перевод вербальной модели (текст задачи) в символическую (выражения, равенства, уравнения). Необходимым условием данного подхода в практике обучения является организация подготовительной работы к обучению решению задач, которая включает: 1) формирование у учащихся навыков чтения, 2) усвоение детьми предметного смысла сложения и вычитания, отношений «больше на», «меньше на», разностного сравнения (для этой цели используется не решение простых типовых задач, а приём соотнесения предметных, вербальных, графических и символических моделей); 3) формирование приёмов умственной деятельности; 4) умение складывать и вычитать отрезки и использовать их для интерпретации различных ситуаций.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348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3348E">
        <w:rPr>
          <w:rFonts w:ascii="Times New Roman" w:hAnsi="Times New Roman"/>
          <w:color w:val="000000"/>
          <w:sz w:val="24"/>
          <w:szCs w:val="24"/>
        </w:rPr>
        <w:tab/>
      </w:r>
      <w:r w:rsidRPr="00A3348E">
        <w:rPr>
          <w:rFonts w:ascii="Times New Roman" w:hAnsi="Times New Roman"/>
          <w:sz w:val="24"/>
          <w:szCs w:val="24"/>
        </w:rPr>
        <w:t>Технология обучения решению текстовых задач арифметическим способом, нашедшая отражение в учебнике, включает шесть этапов: 1)подготовительный, 2) задачи на сложение и вычитание, 3) смысл действия умножения, отношение «больше в…,4) задачи на сложение, вычитание, умножение, 5) смысл действия деления, отношения «меньше в…», кратного сравнения, 6) решение арифметических задач на все четыре арифметических действия ( в том числе задачи, содержащие зависимость между величинами, характеризующими процессы: движения (скорость, время, расстояние), работы (производительность труда, время, объем работы), купли – продажи (цена товара, количество товара, стоимость), задачи на время (начало, конец, продолжительность события).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В результате использования данной технологии большая часть детей овладевают умением самостоятельно решать задачи в 2 -3 действия, составлять план решения задачи, моделировать текст задачи в виде схемы, таблицы, самостоятельно выполнять аналитико-синтетический разбор задачи без наводящих вопросов учителя, выполнять запись решения арифметических задач по действиям и выражением, при этом учащиеся испытывают интерес к каждой новой задаче и выражают готовность и желание к решению более сложных текстовых задач ( в том числе логических, комбинаторных, геометрических). 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Ценностные ориентиры содержания курса «Математика»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Математическое знание – это особый способ коммуникации: наличие знакового (символьного) языка для описания и анализа действительности; участие математического языка как своего рода «переводчика» в системе  научных коммуникаций, в том числе между  разными системами знаний;  использование математического  языка в качестве средства взаимопонимания людей с разным  житейским, культурным, цивилизованным опытом.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Таким образом, в процессе обучения математике осуществляется  приобщение  подрастающего поколения к уникальной сфере интеллектуальной культуры. 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340D92" w:rsidRPr="00A3348E" w:rsidRDefault="00340D92" w:rsidP="00160D05">
      <w:pPr>
        <w:pStyle w:val="NoSpacing"/>
        <w:spacing w:line="276" w:lineRule="auto"/>
        <w:ind w:firstLine="360"/>
        <w:jc w:val="both"/>
        <w:rPr>
          <w:sz w:val="24"/>
          <w:szCs w:val="24"/>
        </w:rPr>
      </w:pPr>
      <w:r w:rsidRPr="00A3348E">
        <w:rPr>
          <w:sz w:val="24"/>
          <w:szCs w:val="24"/>
        </w:rPr>
        <w:tab/>
        <w:t>На изучение курса «Математика» во 2 классе на</w:t>
      </w:r>
      <w:r w:rsidRPr="00A3348E">
        <w:rPr>
          <w:sz w:val="24"/>
          <w:szCs w:val="24"/>
        </w:rPr>
        <w:softHyphen/>
        <w:t>чальной школы отводится 4 ч в неделю. Программа рассчита</w:t>
      </w:r>
      <w:r w:rsidRPr="00A3348E">
        <w:rPr>
          <w:sz w:val="24"/>
          <w:szCs w:val="24"/>
        </w:rPr>
        <w:softHyphen/>
        <w:t>на на  136 ч  (34 учебных недель).</w:t>
      </w:r>
    </w:p>
    <w:p w:rsidR="00340D92" w:rsidRPr="00A3348E" w:rsidRDefault="00340D92" w:rsidP="00160D05">
      <w:pPr>
        <w:pStyle w:val="NoSpacing"/>
        <w:spacing w:line="276" w:lineRule="auto"/>
        <w:ind w:firstLine="360"/>
        <w:jc w:val="both"/>
        <w:rPr>
          <w:b/>
          <w:sz w:val="24"/>
          <w:szCs w:val="24"/>
        </w:rPr>
      </w:pPr>
      <w:r w:rsidRPr="00A3348E">
        <w:rPr>
          <w:b/>
          <w:sz w:val="24"/>
          <w:szCs w:val="24"/>
        </w:rPr>
        <w:t>Планируемые результаты обучения и система оценивания</w:t>
      </w:r>
    </w:p>
    <w:p w:rsidR="00340D92" w:rsidRPr="00A3348E" w:rsidRDefault="00340D92" w:rsidP="00160D05">
      <w:pPr>
        <w:ind w:firstLine="708"/>
        <w:jc w:val="both"/>
        <w:rPr>
          <w:b/>
          <w:sz w:val="24"/>
          <w:szCs w:val="24"/>
        </w:rPr>
      </w:pPr>
      <w:r w:rsidRPr="00A3348E">
        <w:rPr>
          <w:sz w:val="24"/>
          <w:szCs w:val="24"/>
        </w:rPr>
        <w:t xml:space="preserve">В результате изучения курса математики по данной программе у учащихся начальной школы будут сформированы математические (предметные) знания, умения,  навыки и представления, предусмотренные  программой курса, а также  </w:t>
      </w:r>
      <w:r w:rsidRPr="00A3348E">
        <w:rPr>
          <w:b/>
          <w:sz w:val="24"/>
          <w:szCs w:val="24"/>
        </w:rPr>
        <w:t>личностные, регулятивные, познавательные, коммуникативные универсальные учебные действия</w:t>
      </w:r>
      <w:r w:rsidRPr="00A3348E">
        <w:rPr>
          <w:sz w:val="24"/>
          <w:szCs w:val="24"/>
        </w:rPr>
        <w:t xml:space="preserve"> как основа умения учиться. 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В сфере </w:t>
      </w:r>
      <w:r w:rsidRPr="00A3348E">
        <w:rPr>
          <w:rFonts w:ascii="Times New Roman" w:hAnsi="Times New Roman"/>
          <w:b/>
          <w:sz w:val="24"/>
          <w:szCs w:val="24"/>
        </w:rPr>
        <w:t xml:space="preserve">личностных </w:t>
      </w:r>
      <w:r w:rsidRPr="00A3348E">
        <w:rPr>
          <w:rFonts w:ascii="Times New Roman" w:hAnsi="Times New Roman"/>
          <w:sz w:val="24"/>
          <w:szCs w:val="24"/>
        </w:rPr>
        <w:t xml:space="preserve">универсальных действий у учащихся будут сформированы:    </w:t>
      </w:r>
      <w:r w:rsidRPr="00A3348E">
        <w:rPr>
          <w:rFonts w:ascii="Times New Roman" w:hAnsi="Times New Roman"/>
          <w:i/>
          <w:sz w:val="24"/>
          <w:szCs w:val="24"/>
        </w:rPr>
        <w:t>-внутренняя позиции школьника на уровне понимания необходимости учения, выраженного в преобладании учебно-познавательных мотивов;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3348E">
        <w:rPr>
          <w:rFonts w:ascii="Times New Roman" w:hAnsi="Times New Roman"/>
          <w:i/>
          <w:sz w:val="24"/>
          <w:szCs w:val="24"/>
        </w:rPr>
        <w:t>- устойчивый  познавательный интерес к новым общим способам решения задач;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3348E">
        <w:rPr>
          <w:rFonts w:ascii="Times New Roman" w:hAnsi="Times New Roman"/>
          <w:i/>
          <w:sz w:val="24"/>
          <w:szCs w:val="24"/>
        </w:rPr>
        <w:t>- адекватное  понимание  причин успешности или не успешности учебной деятельности.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3348E">
        <w:rPr>
          <w:rFonts w:ascii="Times New Roman" w:hAnsi="Times New Roman"/>
          <w:i/>
          <w:sz w:val="24"/>
          <w:szCs w:val="24"/>
        </w:rPr>
        <w:t xml:space="preserve">- готовность целенаправленно использовать  математические знания, умения и навыки  в учебной деятельности и в повседневной жизни; 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3348E">
        <w:rPr>
          <w:rFonts w:ascii="Times New Roman" w:hAnsi="Times New Roman"/>
          <w:i/>
          <w:sz w:val="24"/>
          <w:szCs w:val="24"/>
        </w:rPr>
        <w:t>- способность осознавать и оценивать свои мысли, действия и выражать их в речи;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3348E">
        <w:rPr>
          <w:rFonts w:ascii="Times New Roman" w:hAnsi="Times New Roman"/>
          <w:i/>
          <w:sz w:val="24"/>
          <w:szCs w:val="24"/>
        </w:rPr>
        <w:t xml:space="preserve">- соотносить результат действия с поставленной целью;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3348E">
        <w:rPr>
          <w:rFonts w:ascii="Times New Roman" w:hAnsi="Times New Roman"/>
          <w:i/>
          <w:sz w:val="24"/>
          <w:szCs w:val="24"/>
        </w:rPr>
        <w:t>- способность к организации самостоятельной учебной деятельности.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Изучение математики способствует формированию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Метапредметные</w:t>
      </w:r>
      <w:r w:rsidRPr="00A3348E">
        <w:rPr>
          <w:rFonts w:ascii="Times New Roman" w:hAnsi="Times New Roman"/>
          <w:sz w:val="24"/>
          <w:szCs w:val="24"/>
        </w:rPr>
        <w:t xml:space="preserve"> результаты изучения курса (регулятивные, познавательные и коммуникативные универсальные учебные действия).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Регулятивные</w:t>
      </w:r>
      <w:r w:rsidRPr="00A3348E">
        <w:rPr>
          <w:rFonts w:ascii="Times New Roman" w:hAnsi="Times New Roman"/>
          <w:sz w:val="24"/>
          <w:szCs w:val="24"/>
        </w:rPr>
        <w:t xml:space="preserve"> универсальные учебные действия: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- 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- планировать свое действие в соответствии с поставленной задачей и условиями ее реализации, в том числе во внутреннем плане;  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- различать способ и результат действия; контролировать процесс и результаты деятельности;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- вносить необходимые коррективы в действие после его завершения, на основе  его оценки  и учета характера сделанных ошибок;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- выполнять учебные действия  в материализованной, громкоречевой и умственной форме; 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- адекватно оценивать свои достижения, осознавать возникающие трудности и искать способы их преодоления;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в сотрудничестве с учителем ставить новые учебные задачи;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проявлять познавательную инициативу в учебном сотрудничестве;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самостоятельно учитывать выделенные учителем ориентиры действия в новом учебном материале;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 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 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40D92" w:rsidRPr="00A3348E" w:rsidRDefault="00340D92" w:rsidP="00160D05">
      <w:pPr>
        <w:pStyle w:val="NoSpacing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Познавательные</w:t>
      </w:r>
      <w:r w:rsidRPr="00A3348E">
        <w:rPr>
          <w:rFonts w:ascii="Times New Roman" w:hAnsi="Times New Roman"/>
          <w:sz w:val="24"/>
          <w:szCs w:val="24"/>
        </w:rPr>
        <w:t xml:space="preserve"> универсальные учебные действия: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использовать знаково-символические средства, в том числе модели и схемы для решения задач;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ориентироваться на разнообразие способов решения задач;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проводить сравнение и классификацию по заданным критериям;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устанавливать причинно-следственные связи;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строить рассуждения в форме связи простых суждений об объекте, его строении, свойствах и связях;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устанавливать аналогии;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владеть общим приемом решения задач.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 создавать и преобразовывать модели и схемы для решения задач;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осуществлять сравнение  и классификацию, самостоятельно выбирая основания и критерии для указанных логических операций;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строить логическое рассуждение, включающее установление причинно-следственных связей;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произвольно и осознанно владеть общим умением решать задачи.</w:t>
      </w:r>
    </w:p>
    <w:p w:rsidR="00340D92" w:rsidRPr="00A3348E" w:rsidRDefault="00340D92" w:rsidP="00160D05">
      <w:pPr>
        <w:pStyle w:val="NoSpacing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Коммуникативные</w:t>
      </w:r>
      <w:r w:rsidRPr="00A3348E">
        <w:rPr>
          <w:rFonts w:ascii="Times New Roman" w:hAnsi="Times New Roman"/>
          <w:sz w:val="24"/>
          <w:szCs w:val="24"/>
        </w:rPr>
        <w:t xml:space="preserve"> универсальные учебные действия: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выражать в речи свои мысли и действия;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строить понятные для партнера высказывания, учитывающие, что партнер видит и знает, а что нет;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задавать вопросы;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использовать речь для регуляции своего действия.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адекватно использовать речь для планирования и регуляции своего действия;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аргументировать свою позицию и координировать её с позициями партнеров в совместной деятельности;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 осуществлять взаимный контроль и оказывать в сотрудничестве необходимую помощь.</w:t>
      </w:r>
    </w:p>
    <w:p w:rsidR="00340D92" w:rsidRPr="00A3348E" w:rsidRDefault="00340D92" w:rsidP="00160D0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ab/>
      </w:r>
      <w:r w:rsidRPr="00A3348E">
        <w:rPr>
          <w:rFonts w:ascii="Times New Roman" w:hAnsi="Times New Roman"/>
          <w:b/>
          <w:sz w:val="24"/>
          <w:szCs w:val="24"/>
        </w:rPr>
        <w:t>Предметные</w:t>
      </w:r>
      <w:r w:rsidRPr="00A3348E">
        <w:rPr>
          <w:rFonts w:ascii="Times New Roman" w:hAnsi="Times New Roman"/>
          <w:sz w:val="24"/>
          <w:szCs w:val="24"/>
        </w:rPr>
        <w:t xml:space="preserve"> результаты: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3348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Числа </w:t>
      </w:r>
      <w:r w:rsidRPr="00A3348E">
        <w:rPr>
          <w:rFonts w:ascii="Times New Roman" w:hAnsi="Times New Roman"/>
          <w:i/>
          <w:iCs/>
          <w:color w:val="000000"/>
          <w:sz w:val="24"/>
          <w:szCs w:val="24"/>
        </w:rPr>
        <w:t>и величины.</w:t>
      </w:r>
    </w:p>
    <w:p w:rsidR="00340D92" w:rsidRPr="00A3348E" w:rsidRDefault="00340D92" w:rsidP="00160D0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читать, записывать, сравнивать, упорядочивать числа от нуля до миллиона;</w:t>
      </w:r>
    </w:p>
    <w:p w:rsidR="00340D92" w:rsidRPr="00A3348E" w:rsidRDefault="00340D92" w:rsidP="00160D0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40D92" w:rsidRPr="00A3348E" w:rsidRDefault="00340D92" w:rsidP="00160D0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340D92" w:rsidRPr="00A3348E" w:rsidRDefault="00340D92" w:rsidP="00160D0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читать и записывать величины (массу, время, длину, площадь, скорость), используя основные единицы измерения величин и соотношении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</w:r>
    </w:p>
    <w:p w:rsidR="00340D92" w:rsidRPr="00A3348E" w:rsidRDefault="00340D92" w:rsidP="00160D0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iCs/>
          <w:color w:val="000000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340D92" w:rsidRPr="00A3348E" w:rsidRDefault="00340D92" w:rsidP="00160D0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iCs/>
          <w:color w:val="000000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A3348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Арифметические </w:t>
      </w:r>
      <w:r w:rsidRPr="00A3348E">
        <w:rPr>
          <w:rFonts w:ascii="Times New Roman" w:hAnsi="Times New Roman"/>
          <w:i/>
          <w:iCs/>
          <w:color w:val="000000"/>
          <w:sz w:val="24"/>
          <w:szCs w:val="24"/>
        </w:rPr>
        <w:t>действия.</w:t>
      </w:r>
    </w:p>
    <w:p w:rsidR="00340D92" w:rsidRPr="00A3348E" w:rsidRDefault="00340D92" w:rsidP="00160D05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340D92" w:rsidRPr="00A3348E" w:rsidRDefault="00340D92" w:rsidP="00160D05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1):</w:t>
      </w:r>
    </w:p>
    <w:p w:rsidR="00340D92" w:rsidRPr="00A3348E" w:rsidRDefault="00340D92" w:rsidP="00160D05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340D92" w:rsidRPr="00A3348E" w:rsidRDefault="00340D92" w:rsidP="00160D05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 xml:space="preserve">вычислять значение числового выражения (содержащего 2—3 арифметических действия, со скобками и без скобок). </w:t>
      </w:r>
    </w:p>
    <w:p w:rsidR="00340D92" w:rsidRPr="00A3348E" w:rsidRDefault="00340D92" w:rsidP="00160D05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iCs/>
          <w:color w:val="000000"/>
          <w:sz w:val="24"/>
          <w:szCs w:val="24"/>
        </w:rPr>
        <w:t>выполнять действия с величинами;</w:t>
      </w:r>
    </w:p>
    <w:p w:rsidR="00340D92" w:rsidRPr="00A3348E" w:rsidRDefault="00340D92" w:rsidP="00160D05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340D92" w:rsidRPr="00A3348E" w:rsidRDefault="00340D92" w:rsidP="00160D05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iCs/>
          <w:color w:val="000000"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3348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Работа </w:t>
      </w:r>
      <w:r w:rsidRPr="00A3348E">
        <w:rPr>
          <w:rFonts w:ascii="Times New Roman" w:hAnsi="Times New Roman"/>
          <w:i/>
          <w:iCs/>
          <w:color w:val="000000"/>
          <w:sz w:val="24"/>
          <w:szCs w:val="24"/>
        </w:rPr>
        <w:t>с текстовыми задачами</w:t>
      </w:r>
    </w:p>
    <w:p w:rsidR="00340D92" w:rsidRPr="00A3348E" w:rsidRDefault="00340D92" w:rsidP="00160D0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340D92" w:rsidRPr="00A3348E" w:rsidRDefault="00340D92" w:rsidP="00160D0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решать учебные задачи и задачи, связанные с повседневной жизнью, арифметическим способом (в 2—3 действия);</w:t>
      </w:r>
    </w:p>
    <w:p w:rsidR="00340D92" w:rsidRPr="00A3348E" w:rsidRDefault="00340D92" w:rsidP="00160D0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340D92" w:rsidRPr="00A3348E" w:rsidRDefault="00340D92" w:rsidP="00160D0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iCs/>
          <w:color w:val="000000"/>
          <w:sz w:val="24"/>
          <w:szCs w:val="24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340D92" w:rsidRPr="00A3348E" w:rsidRDefault="00340D92" w:rsidP="00160D0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iCs/>
          <w:color w:val="000000"/>
          <w:sz w:val="24"/>
          <w:szCs w:val="24"/>
        </w:rPr>
        <w:t>решать задачи в 3—4 действия;</w:t>
      </w:r>
    </w:p>
    <w:p w:rsidR="00340D92" w:rsidRPr="00A3348E" w:rsidRDefault="00340D92" w:rsidP="00160D0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48E">
        <w:rPr>
          <w:rFonts w:ascii="Times New Roman" w:hAnsi="Times New Roman"/>
          <w:iCs/>
          <w:color w:val="000000"/>
          <w:sz w:val="24"/>
          <w:szCs w:val="24"/>
        </w:rPr>
        <w:t>находить разные способы решения задач</w:t>
      </w:r>
    </w:p>
    <w:p w:rsidR="00340D92" w:rsidRPr="00A3348E" w:rsidRDefault="00340D92" w:rsidP="00160D0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iCs/>
          <w:color w:val="000000"/>
          <w:sz w:val="24"/>
          <w:szCs w:val="24"/>
        </w:rPr>
        <w:t xml:space="preserve">решать логические и комбинаторные задачи, используя рисунки 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3348E">
        <w:rPr>
          <w:rFonts w:ascii="Times New Roman" w:hAnsi="Times New Roman"/>
          <w:i/>
          <w:iCs/>
          <w:color w:val="000000"/>
          <w:sz w:val="24"/>
          <w:szCs w:val="24"/>
        </w:rPr>
        <w:t>Пространственные отношения. Геометрические фигуры</w:t>
      </w:r>
    </w:p>
    <w:p w:rsidR="00340D92" w:rsidRPr="00A3348E" w:rsidRDefault="00340D92" w:rsidP="00160D0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340D92" w:rsidRPr="00A3348E" w:rsidRDefault="00340D92" w:rsidP="00160D0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340D92" w:rsidRPr="00A3348E" w:rsidRDefault="00340D92" w:rsidP="00160D0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340D92" w:rsidRPr="00A3348E" w:rsidRDefault="00340D92" w:rsidP="00160D0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использовать свойства прямоугольника и квадрата для решения задач;</w:t>
      </w:r>
    </w:p>
    <w:p w:rsidR="00340D92" w:rsidRPr="00A3348E" w:rsidRDefault="00340D92" w:rsidP="00160D0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распознавать и называть геометрические тела (куб, шар);</w:t>
      </w:r>
    </w:p>
    <w:p w:rsidR="00340D92" w:rsidRPr="00A3348E" w:rsidRDefault="00340D92" w:rsidP="00160D0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соотносить реальные объекты с моделями геометрических фигур.</w:t>
      </w:r>
    </w:p>
    <w:p w:rsidR="00340D92" w:rsidRPr="00A3348E" w:rsidRDefault="00340D92" w:rsidP="00160D0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48E">
        <w:rPr>
          <w:rFonts w:ascii="Times New Roman" w:hAnsi="Times New Roman"/>
          <w:iCs/>
          <w:color w:val="000000"/>
          <w:sz w:val="24"/>
          <w:szCs w:val="24"/>
        </w:rPr>
        <w:t>распознавать плоские и кривые поверхности</w:t>
      </w:r>
    </w:p>
    <w:p w:rsidR="00340D92" w:rsidRPr="00A3348E" w:rsidRDefault="00340D92" w:rsidP="00160D0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48E">
        <w:rPr>
          <w:rFonts w:ascii="Times New Roman" w:hAnsi="Times New Roman"/>
          <w:iCs/>
          <w:color w:val="000000"/>
          <w:sz w:val="24"/>
          <w:szCs w:val="24"/>
        </w:rPr>
        <w:t>распознавать плоские и объёмные геометрические фигуры</w:t>
      </w:r>
    </w:p>
    <w:p w:rsidR="00340D92" w:rsidRPr="00A3348E" w:rsidRDefault="00340D92" w:rsidP="00160D0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iCs/>
          <w:color w:val="000000"/>
          <w:sz w:val="24"/>
          <w:szCs w:val="24"/>
        </w:rPr>
        <w:t xml:space="preserve">распознавать, различать и называть геометрические тела: параллелепипед, пирамиду, цилиндр, конус. 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A3348E">
        <w:rPr>
          <w:rFonts w:ascii="Times New Roman" w:hAnsi="Times New Roman"/>
          <w:i/>
          <w:iCs/>
          <w:color w:val="000000"/>
          <w:sz w:val="24"/>
          <w:szCs w:val="24"/>
        </w:rPr>
        <w:t>Геометрические величины</w:t>
      </w:r>
    </w:p>
    <w:p w:rsidR="00340D92" w:rsidRPr="00A3348E" w:rsidRDefault="00340D92" w:rsidP="00160D05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измерять длину отрезка;</w:t>
      </w:r>
    </w:p>
    <w:p w:rsidR="00340D92" w:rsidRPr="00A3348E" w:rsidRDefault="00340D92" w:rsidP="00160D05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340D92" w:rsidRPr="00A3348E" w:rsidRDefault="00340D92" w:rsidP="00160D05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оценивать размеры геометрических объектов, расстояния приближённо (на глаз);</w:t>
      </w:r>
    </w:p>
    <w:p w:rsidR="00340D92" w:rsidRPr="00A3348E" w:rsidRDefault="00340D92" w:rsidP="00160D05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iCs/>
          <w:color w:val="000000"/>
          <w:sz w:val="24"/>
          <w:szCs w:val="24"/>
        </w:rPr>
        <w:t>научиться вычислять периметр и площадь различных фигур прямоугольной формы.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A3348E">
        <w:rPr>
          <w:rFonts w:ascii="Times New Roman" w:hAnsi="Times New Roman"/>
          <w:i/>
          <w:iCs/>
          <w:color w:val="000000"/>
          <w:sz w:val="24"/>
          <w:szCs w:val="24"/>
        </w:rPr>
        <w:t>Работа с информацией</w:t>
      </w:r>
    </w:p>
    <w:p w:rsidR="00340D92" w:rsidRPr="00A3348E" w:rsidRDefault="00340D92" w:rsidP="00160D05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читать несложные готовые таблицы;</w:t>
      </w:r>
    </w:p>
    <w:p w:rsidR="00340D92" w:rsidRPr="00A3348E" w:rsidRDefault="00340D92" w:rsidP="00160D05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color w:val="000000"/>
          <w:sz w:val="24"/>
          <w:szCs w:val="24"/>
        </w:rPr>
        <w:t>заполнять несложные готовые таблицы;</w:t>
      </w:r>
    </w:p>
    <w:p w:rsidR="00340D92" w:rsidRPr="00A3348E" w:rsidRDefault="00340D92" w:rsidP="00160D05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iCs/>
          <w:color w:val="000000"/>
          <w:sz w:val="24"/>
          <w:szCs w:val="24"/>
        </w:rPr>
        <w:t>распознавать одну и ту же информацию, представленную в разной форме- (таблицы, схемы);</w:t>
      </w:r>
    </w:p>
    <w:p w:rsidR="00340D92" w:rsidRPr="00A3348E" w:rsidRDefault="00340D92" w:rsidP="00160D05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iCs/>
          <w:color w:val="000000"/>
          <w:sz w:val="24"/>
          <w:szCs w:val="24"/>
        </w:rPr>
        <w:t>планировать несложные исследования, собирать и представлять полученную информацию с помощью таблиц;</w:t>
      </w:r>
    </w:p>
    <w:p w:rsidR="00340D92" w:rsidRPr="00A3348E" w:rsidRDefault="00340D92" w:rsidP="00160D05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48E">
        <w:rPr>
          <w:rFonts w:ascii="Times New Roman" w:hAnsi="Times New Roman"/>
          <w:iCs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340D92" w:rsidRPr="00A3348E" w:rsidRDefault="00340D92" w:rsidP="00160D0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348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A3348E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340D92" w:rsidRPr="00A3348E" w:rsidRDefault="00340D92" w:rsidP="00160D05">
      <w:pPr>
        <w:pStyle w:val="NoSpacing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Для реализации данной программы используется следующее </w:t>
      </w:r>
      <w:r w:rsidRPr="00A3348E">
        <w:rPr>
          <w:rFonts w:ascii="Times New Roman" w:hAnsi="Times New Roman"/>
          <w:b/>
          <w:i/>
          <w:sz w:val="24"/>
          <w:szCs w:val="24"/>
        </w:rPr>
        <w:t>учебно-методическое обеспечение:</w:t>
      </w:r>
    </w:p>
    <w:p w:rsidR="00340D92" w:rsidRPr="00A3348E" w:rsidRDefault="00340D92" w:rsidP="00160D05">
      <w:pPr>
        <w:pStyle w:val="NoSpacing"/>
        <w:spacing w:line="276" w:lineRule="auto"/>
        <w:rPr>
          <w:rStyle w:val="FontStyle94"/>
          <w:rFonts w:ascii="Times New Roman" w:hAnsi="Times New Roman"/>
          <w:b w:val="0"/>
          <w:bCs w:val="0"/>
          <w:sz w:val="24"/>
          <w:szCs w:val="24"/>
        </w:rPr>
      </w:pPr>
      <w:r w:rsidRPr="00A3348E">
        <w:rPr>
          <w:rStyle w:val="FontStyle94"/>
          <w:rFonts w:ascii="Times New Roman" w:hAnsi="Times New Roman"/>
          <w:sz w:val="24"/>
          <w:szCs w:val="24"/>
        </w:rPr>
        <w:t xml:space="preserve">УЧЕБНИКИ: </w:t>
      </w:r>
      <w:r w:rsidRPr="00A3348E">
        <w:rPr>
          <w:rFonts w:ascii="Times New Roman" w:hAnsi="Times New Roman"/>
          <w:sz w:val="24"/>
          <w:szCs w:val="24"/>
        </w:rPr>
        <w:t>Истомина Н.Б. Математика. 2 класс. Учебник. В двух частях Учебник. Изд-во «Ассоциация ХХΙ век», 2013</w:t>
      </w:r>
    </w:p>
    <w:p w:rsidR="00340D92" w:rsidRPr="00A3348E" w:rsidRDefault="00340D92" w:rsidP="00160D05">
      <w:pPr>
        <w:pStyle w:val="NoSpacing"/>
        <w:spacing w:line="276" w:lineRule="auto"/>
        <w:rPr>
          <w:rStyle w:val="FontStyle94"/>
          <w:rFonts w:ascii="Times New Roman" w:hAnsi="Times New Roman"/>
          <w:sz w:val="24"/>
          <w:szCs w:val="24"/>
        </w:rPr>
      </w:pPr>
      <w:r w:rsidRPr="00A3348E">
        <w:rPr>
          <w:rStyle w:val="FontStyle94"/>
          <w:rFonts w:ascii="Times New Roman" w:hAnsi="Times New Roman"/>
          <w:sz w:val="24"/>
          <w:szCs w:val="24"/>
        </w:rPr>
        <w:t xml:space="preserve">ПОСОБИЯ ДЛЯ УЧАЩИХСЯ: </w:t>
      </w:r>
    </w:p>
    <w:p w:rsidR="00340D92" w:rsidRPr="00A3348E" w:rsidRDefault="00340D92" w:rsidP="00160D05">
      <w:pPr>
        <w:pStyle w:val="NoSpacing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Истомина Н.Б., Редько З.Б. Тетради по математике№1, №2. 2 класс Изд-во «Ассоциация ХХΙ век», 2014</w:t>
      </w:r>
    </w:p>
    <w:p w:rsidR="00340D92" w:rsidRPr="00A3348E" w:rsidRDefault="00340D92" w:rsidP="00160D0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Истомина Н.Б. , Горина О.П. Тестовые задания по математике. 2 класс «Ассоциация ХХ</w:t>
      </w:r>
      <w:r w:rsidRPr="00A3348E">
        <w:rPr>
          <w:rFonts w:ascii="Times New Roman" w:hAnsi="Times New Roman"/>
          <w:sz w:val="24"/>
          <w:szCs w:val="24"/>
          <w:lang w:val="en-US"/>
        </w:rPr>
        <w:t>I</w:t>
      </w:r>
      <w:r w:rsidRPr="00A3348E">
        <w:rPr>
          <w:rFonts w:ascii="Times New Roman" w:hAnsi="Times New Roman"/>
          <w:sz w:val="24"/>
          <w:szCs w:val="24"/>
        </w:rPr>
        <w:t xml:space="preserve"> век»,2014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Style w:val="FontStyle94"/>
          <w:rFonts w:ascii="Times New Roman" w:hAnsi="Times New Roman"/>
          <w:sz w:val="24"/>
          <w:szCs w:val="24"/>
        </w:rPr>
      </w:pPr>
      <w:r w:rsidRPr="00A3348E">
        <w:rPr>
          <w:rStyle w:val="FontStyle94"/>
          <w:rFonts w:ascii="Times New Roman" w:hAnsi="Times New Roman"/>
          <w:sz w:val="24"/>
          <w:szCs w:val="24"/>
        </w:rPr>
        <w:t xml:space="preserve">ПОСОБИЕ ДЛЯ УЧИТЕЛЕЙ: </w:t>
      </w:r>
    </w:p>
    <w:p w:rsidR="00340D92" w:rsidRPr="00A3348E" w:rsidRDefault="00340D92" w:rsidP="00160D05">
      <w:pPr>
        <w:pStyle w:val="NoSpacing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Истомина Н.Б. Методические рекомендации к учебнику «Математика 2 класс» В двух частях. «Ассоциация ХХ</w:t>
      </w:r>
      <w:r w:rsidRPr="00A3348E">
        <w:rPr>
          <w:rFonts w:ascii="Times New Roman" w:hAnsi="Times New Roman"/>
          <w:sz w:val="24"/>
          <w:szCs w:val="24"/>
          <w:lang w:val="en-US"/>
        </w:rPr>
        <w:t>I</w:t>
      </w:r>
      <w:r w:rsidRPr="00A3348E">
        <w:rPr>
          <w:rFonts w:ascii="Times New Roman" w:hAnsi="Times New Roman"/>
          <w:sz w:val="24"/>
          <w:szCs w:val="24"/>
        </w:rPr>
        <w:t xml:space="preserve"> век»,2010 . Электронная версия на сайте издательства </w:t>
      </w:r>
    </w:p>
    <w:p w:rsidR="00340D92" w:rsidRPr="00A3348E" w:rsidRDefault="00340D92" w:rsidP="00160D05">
      <w:pPr>
        <w:pStyle w:val="NoSpacing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Гаркавцева Г. Ю., Кожевникова Е. Н.,  Редько З. Б., Методические рекомендации  к тетради «Наглядная геометрия. 2 класс». Под редакцией Н. Б. Истоминой. М.: Линка –  Пресс, 2009. </w:t>
      </w:r>
    </w:p>
    <w:p w:rsidR="00340D92" w:rsidRPr="00A3348E" w:rsidRDefault="00340D92" w:rsidP="00160D05">
      <w:pPr>
        <w:pStyle w:val="NoSpacing"/>
        <w:numPr>
          <w:ilvl w:val="1"/>
          <w:numId w:val="3"/>
        </w:numPr>
        <w:spacing w:line="276" w:lineRule="auto"/>
        <w:rPr>
          <w:rStyle w:val="FontStyle95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Попова С. В. Уроки математической гармонии (2 класс. Из опыта работы). Под редакцией Н. Б. Истоминой. – Смоленск: Ассоциация ХХ</w:t>
      </w:r>
      <w:r w:rsidRPr="00A3348E">
        <w:rPr>
          <w:rFonts w:ascii="Times New Roman" w:hAnsi="Times New Roman"/>
          <w:sz w:val="24"/>
          <w:szCs w:val="24"/>
          <w:lang w:val="en-US"/>
        </w:rPr>
        <w:t>I</w:t>
      </w:r>
      <w:r w:rsidRPr="00A3348E">
        <w:rPr>
          <w:rFonts w:ascii="Times New Roman" w:hAnsi="Times New Roman"/>
          <w:sz w:val="24"/>
          <w:szCs w:val="24"/>
        </w:rPr>
        <w:t xml:space="preserve"> век. 2009</w:t>
      </w:r>
    </w:p>
    <w:p w:rsidR="00340D92" w:rsidRPr="00A3348E" w:rsidRDefault="00340D92" w:rsidP="00160D05">
      <w:pPr>
        <w:pStyle w:val="NoSpacing"/>
        <w:spacing w:line="276" w:lineRule="auto"/>
        <w:ind w:left="360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340D92" w:rsidRPr="00A3348E" w:rsidRDefault="00340D92" w:rsidP="00160D05">
      <w:pPr>
        <w:pStyle w:val="NoSpacing"/>
        <w:spacing w:line="276" w:lineRule="auto"/>
        <w:ind w:left="360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340D92" w:rsidRPr="00A3348E" w:rsidRDefault="00340D92" w:rsidP="00160D05">
      <w:pPr>
        <w:pStyle w:val="NoSpacing"/>
        <w:spacing w:line="276" w:lineRule="auto"/>
        <w:ind w:left="360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A3348E">
        <w:rPr>
          <w:rFonts w:ascii="Times New Roman" w:hAnsi="Times New Roman"/>
          <w:b/>
          <w:spacing w:val="4"/>
          <w:sz w:val="24"/>
          <w:szCs w:val="24"/>
        </w:rPr>
        <w:t>4.Содержание учебного предмета «Математика»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2 класс (136 часов)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Повторение изученного в 1 классе (10 ч)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Число и цифра. Состав чисел в пределах 10.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Единицы длины и их соотношение.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Сложение и вычитание в пределах 100 без перехода в другой разряд.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Подготовка к решению задач.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Название компонентов и результатов действий сложения и вычитания.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Построение суммы и разности отрезков.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Сравнение длин отрезков. 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Двузначные числа. Сложение и вычитание (52 ч)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Дополнение двузначного числа до «круглого».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Сложение и вычитание величин.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Сложение однозначных чисел с переходом в другой разряд.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Состав числа 11 – 18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Взаимосвязь компонентов и результата сложения.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Сочетательное свойство сложения. Скобки.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Сложение двузначных и однозначных чисел с переходом в другой разряд.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Вычитание из двузначного числа однозначного с переходом в другой разряд.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Задача (14 ч)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Структура задачи. Запись ее решения.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Взаимосвязь условия и вопроса задачи.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Сложение и вычитание чисел в пределах 100.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Использование схемы при решении задач.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Схема как способ решения задачи.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Угол (3 ч)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Знакомство с углом. Сравнение углов по величине. Угольник.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Острый и тупые углы. Сравнение углов по величине.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Прямой угол.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Прямоугольник и квадрат (4 ч)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Многоугольник, прямоугольник, квадрат.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Трёхзначные числа (20 ч)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Сотня как счётная единица. Структура трёхзначного числа.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Чтение и запись трёхзначных чисел.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Запись трёхзначных чисел в виде сумы разрядных слагаемых.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Сравнение трёхзначных чисел.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Сложение и вычитание двухзначных чисел с переходом в другой разряд.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Устное сложение и вычитание чисел в пределах 100.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Сложение и вычитание трёхзначных чисел на основе знания их разрядного состава.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Сложение и вычитание сотен.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Единица длины – </w:t>
      </w:r>
      <w:smartTag w:uri="urn:schemas-microsoft-com:office:smarttags" w:element="metricconverter">
        <w:smartTagPr>
          <w:attr w:name="ProductID" w:val="1 м"/>
        </w:smartTagPr>
        <w:r w:rsidRPr="00A3348E">
          <w:rPr>
            <w:rFonts w:ascii="Times New Roman" w:hAnsi="Times New Roman"/>
            <w:sz w:val="24"/>
            <w:szCs w:val="24"/>
          </w:rPr>
          <w:t>1 м</w:t>
        </w:r>
      </w:smartTag>
      <w:r w:rsidRPr="00A3348E">
        <w:rPr>
          <w:rFonts w:ascii="Times New Roman" w:hAnsi="Times New Roman"/>
          <w:sz w:val="24"/>
          <w:szCs w:val="24"/>
        </w:rPr>
        <w:t xml:space="preserve">. Рулетка.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Соотношение единиц длины (</w:t>
      </w:r>
      <w:smartTag w:uri="urn:schemas-microsoft-com:office:smarttags" w:element="metricconverter">
        <w:smartTagPr>
          <w:attr w:name="ProductID" w:val="1 м"/>
        </w:smartTagPr>
        <w:r w:rsidRPr="00A3348E">
          <w:rPr>
            <w:rFonts w:ascii="Times New Roman" w:hAnsi="Times New Roman"/>
            <w:sz w:val="24"/>
            <w:szCs w:val="24"/>
          </w:rPr>
          <w:t>1 м</w:t>
        </w:r>
      </w:smartTag>
      <w:r w:rsidRPr="00A3348E">
        <w:rPr>
          <w:rFonts w:ascii="Times New Roman" w:hAnsi="Times New Roman"/>
          <w:sz w:val="24"/>
          <w:szCs w:val="24"/>
        </w:rPr>
        <w:t xml:space="preserve">, 1 дм, </w:t>
      </w:r>
      <w:smartTag w:uri="urn:schemas-microsoft-com:office:smarttags" w:element="metricconverter">
        <w:smartTagPr>
          <w:attr w:name="ProductID" w:val="1 см"/>
        </w:smartTagPr>
        <w:r w:rsidRPr="00A3348E">
          <w:rPr>
            <w:rFonts w:ascii="Times New Roman" w:hAnsi="Times New Roman"/>
            <w:sz w:val="24"/>
            <w:szCs w:val="24"/>
          </w:rPr>
          <w:t>1 см</w:t>
        </w:r>
      </w:smartTag>
      <w:r w:rsidRPr="00A3348E">
        <w:rPr>
          <w:rFonts w:ascii="Times New Roman" w:hAnsi="Times New Roman"/>
          <w:sz w:val="24"/>
          <w:szCs w:val="24"/>
        </w:rPr>
        <w:t xml:space="preserve">) 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Умножение. Переместительное свойство умножения (26 ч)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Смысл действия умножения. Названия компонентов и результатов действия умножения.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Смысл действия умножения.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Умножение на 1 и 0.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Переместительное свойство умножения.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Таблица умножения с числами 8 и 9.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Понятие «увеличить в …» и его связь с определением умножения.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Единицы времени (2 ч)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Измерение времени.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Единицы времени: час, минута, секунда, сутки, неделя, год.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Окружность и круг (2 ч)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Уточнение понятий «окружность», «круг».</w:t>
      </w: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3348E">
        <w:rPr>
          <w:rFonts w:ascii="Times New Roman" w:hAnsi="Times New Roman"/>
          <w:b/>
          <w:spacing w:val="-1"/>
          <w:sz w:val="24"/>
          <w:szCs w:val="24"/>
        </w:rPr>
        <w:t>Итоговое повторение (6 ч)</w:t>
      </w:r>
    </w:p>
    <w:p w:rsidR="00340D92" w:rsidRPr="00A3348E" w:rsidRDefault="00340D92" w:rsidP="00160D0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Требования к знаниям и умениям учащихся.</w:t>
      </w:r>
    </w:p>
    <w:p w:rsidR="00340D92" w:rsidRPr="00A3348E" w:rsidRDefault="00340D92" w:rsidP="00160D0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Учащиеся второго класса должны</w:t>
      </w:r>
    </w:p>
    <w:p w:rsidR="00340D92" w:rsidRPr="00A3348E" w:rsidRDefault="00340D92" w:rsidP="00160D05">
      <w:pPr>
        <w:pStyle w:val="NoSpacing"/>
        <w:rPr>
          <w:rFonts w:ascii="Times New Roman" w:hAnsi="Times New Roman"/>
          <w:b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знать: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-состав каждого однозначного и двузначного числа в пределах 20 (табличные случаи сложения и соответствующие случаи вычитания);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-разрядный состав двузначных и трехзначных чисел и соотношения между разрядными единицами;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-названия геометрических фигур (угол, многоугольник, четырехугольник, прямоугольник, квадрат, треугольник, круг, окружность);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-единицы длины (сантиметр, дециметр, метр) и соотношения между ними;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-единицы времени (час, минута, секунда) и соотношения между ними.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-структуру задачи (условие, вопрос);</w:t>
      </w:r>
    </w:p>
    <w:p w:rsidR="00340D92" w:rsidRPr="00A3348E" w:rsidRDefault="00340D92" w:rsidP="00160D0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-названия компонентов и результата умножения;</w:t>
      </w:r>
    </w:p>
    <w:p w:rsidR="00340D92" w:rsidRPr="00A3348E" w:rsidRDefault="00340D92" w:rsidP="00160D0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 - таблицу умножения однозначных чисел (с числами 9 и 8);</w:t>
      </w:r>
    </w:p>
    <w:p w:rsidR="00340D92" w:rsidRPr="00A3348E" w:rsidRDefault="00340D92" w:rsidP="00160D0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-переместительное свойство умножения;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уметь: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-читать, записывать и сравнивать любые числа в пределах 1000;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-складывать и вычитать любые числа в пределах 100 и в пределах 1000;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-распознавать и чертить геометрические фигуры, используя циркуль, линейку, угольник;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-измерять длину отрезков и чертить отрезки заданной длины; 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-определять время по часам;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-решать простые и составные задачи на сложение и вычитание, записывать их решение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выражением и по действиям, использовать в процессе решения задач схемы;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-читать числовые равенства на умножение;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-соотносить числовые выражения и равенства на умножение с предметными и схематическими моделями;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-интерпретировать понятие «увеличить в...» на различных моделях (предметной, вербальной, схематической и символической);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-использовать  переместительное свойство умножения при вычислениях и для сравнения выражений.</w:t>
      </w:r>
    </w:p>
    <w:p w:rsidR="00340D92" w:rsidRPr="00A3348E" w:rsidRDefault="00340D92" w:rsidP="00160D0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D92" w:rsidRPr="00A3348E" w:rsidRDefault="00340D92" w:rsidP="00160D0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340D92" w:rsidRPr="00A3348E" w:rsidRDefault="00340D92" w:rsidP="00160D05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A3348E">
        <w:rPr>
          <w:rFonts w:ascii="Times New Roman" w:hAnsi="Times New Roman"/>
          <w:i/>
          <w:sz w:val="24"/>
          <w:szCs w:val="24"/>
        </w:rPr>
        <w:t>для учителя:</w:t>
      </w:r>
    </w:p>
    <w:p w:rsidR="00340D92" w:rsidRPr="00A3348E" w:rsidRDefault="00340D92" w:rsidP="00160D05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Истомина Н.Б. Методические рекомендации к учебнику «Математика 2 класс» В двух частях. «Ассоциация ХХ</w:t>
      </w:r>
      <w:r w:rsidRPr="00A3348E">
        <w:rPr>
          <w:rFonts w:ascii="Times New Roman" w:hAnsi="Times New Roman"/>
          <w:sz w:val="24"/>
          <w:szCs w:val="24"/>
          <w:lang w:val="en-US"/>
        </w:rPr>
        <w:t>I</w:t>
      </w:r>
      <w:r w:rsidRPr="00A3348E">
        <w:rPr>
          <w:rFonts w:ascii="Times New Roman" w:hAnsi="Times New Roman"/>
          <w:sz w:val="24"/>
          <w:szCs w:val="24"/>
        </w:rPr>
        <w:t xml:space="preserve"> век»,2011 . </w:t>
      </w:r>
    </w:p>
    <w:p w:rsidR="00340D92" w:rsidRPr="00A3348E" w:rsidRDefault="00340D92" w:rsidP="00160D05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Истомина Н.Б. Истомина Н.Б. Методика обучения математике в начальной школе. (Развивающее обучение). Пособие для студентов педагогических факультетов. «Ассоциация ХХ</w:t>
      </w:r>
      <w:r w:rsidRPr="00A3348E">
        <w:rPr>
          <w:rFonts w:ascii="Times New Roman" w:hAnsi="Times New Roman"/>
          <w:sz w:val="24"/>
          <w:szCs w:val="24"/>
          <w:lang w:val="en-US"/>
        </w:rPr>
        <w:t>I</w:t>
      </w:r>
      <w:r w:rsidRPr="00A3348E">
        <w:rPr>
          <w:rFonts w:ascii="Times New Roman" w:hAnsi="Times New Roman"/>
          <w:sz w:val="24"/>
          <w:szCs w:val="24"/>
        </w:rPr>
        <w:t xml:space="preserve"> век»,2009</w:t>
      </w:r>
    </w:p>
    <w:p w:rsidR="00340D92" w:rsidRPr="00A3348E" w:rsidRDefault="00340D92" w:rsidP="00160D05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Истомина Н.Б., Заяц Ю.С. Практикум по методике обучения математике в начальной школе. (Развивающее обучение). Пособие для студентов педагогических факультетов. «Ассоциация ХХ</w:t>
      </w:r>
      <w:r w:rsidRPr="00A3348E">
        <w:rPr>
          <w:rFonts w:ascii="Times New Roman" w:hAnsi="Times New Roman"/>
          <w:sz w:val="24"/>
          <w:szCs w:val="24"/>
          <w:lang w:val="en-US"/>
        </w:rPr>
        <w:t>I</w:t>
      </w:r>
      <w:r w:rsidRPr="00A3348E">
        <w:rPr>
          <w:rFonts w:ascii="Times New Roman" w:hAnsi="Times New Roman"/>
          <w:sz w:val="24"/>
          <w:szCs w:val="24"/>
        </w:rPr>
        <w:t xml:space="preserve"> век», 2009</w:t>
      </w:r>
    </w:p>
    <w:p w:rsidR="00340D92" w:rsidRPr="00A3348E" w:rsidRDefault="00340D92" w:rsidP="00160D05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 xml:space="preserve">Гаркавцева Г. Ю., Кожевникова Е. Н.,  Редько З. Б. , Методические рекомендации  к тетради «Наглядная геометрия. 2 класс». Под редакцией Н. Б. Истоминой. М.: Линка –  Пресс, 2008. </w:t>
      </w:r>
    </w:p>
    <w:p w:rsidR="00340D92" w:rsidRPr="00A3348E" w:rsidRDefault="00340D92" w:rsidP="00160D05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Попова С. В. Уроки математической гармонии (2 класс. Из опыта работы). Под редакцией Н. Б. Истоминой. – Смоленск: Ассоциация ХХ</w:t>
      </w:r>
      <w:r w:rsidRPr="00A3348E">
        <w:rPr>
          <w:rFonts w:ascii="Times New Roman" w:hAnsi="Times New Roman"/>
          <w:sz w:val="24"/>
          <w:szCs w:val="24"/>
          <w:lang w:val="en-US"/>
        </w:rPr>
        <w:t>I</w:t>
      </w:r>
      <w:r w:rsidRPr="00A3348E">
        <w:rPr>
          <w:rFonts w:ascii="Times New Roman" w:hAnsi="Times New Roman"/>
          <w:sz w:val="24"/>
          <w:szCs w:val="24"/>
        </w:rPr>
        <w:t xml:space="preserve"> век. 2008</w:t>
      </w:r>
    </w:p>
    <w:p w:rsidR="00340D92" w:rsidRPr="00A3348E" w:rsidRDefault="00340D92" w:rsidP="00160D0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3348E">
        <w:rPr>
          <w:rFonts w:ascii="Times New Roman" w:hAnsi="Times New Roman"/>
          <w:i/>
          <w:sz w:val="24"/>
          <w:szCs w:val="24"/>
        </w:rPr>
        <w:t>для учащихся:</w:t>
      </w:r>
    </w:p>
    <w:p w:rsidR="00340D92" w:rsidRPr="00A3348E" w:rsidRDefault="00340D92" w:rsidP="00160D05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Истомина Н.Б. Математика. 2 класс. Учебник. В двух частях Учебник. Изд-во «Ассоциация ХХΙ век», 2011</w:t>
      </w:r>
    </w:p>
    <w:p w:rsidR="00340D92" w:rsidRPr="00A3348E" w:rsidRDefault="00340D92" w:rsidP="00160D05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Истомина Н.Б., Редько З.Б. Тетради по математике№1, № 2. 2 класс Изд-во «Ассоциация ХХΙ век», 2011</w:t>
      </w:r>
    </w:p>
    <w:p w:rsidR="00340D92" w:rsidRPr="00A3348E" w:rsidRDefault="00340D92" w:rsidP="00160D05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Истомина Н.Б. Учимся решать задачи. Тетрадь с печатной основой. 2 класс. М., Линка-Пресс,  2009</w:t>
      </w:r>
    </w:p>
    <w:p w:rsidR="00340D92" w:rsidRPr="00A3348E" w:rsidRDefault="00340D92" w:rsidP="00160D05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Истомина Н.Б. Наглядная геометрия. Тетрадь с печатной основой. 2 класс.М., Линка-Пресс, 2009</w:t>
      </w:r>
    </w:p>
    <w:p w:rsidR="00340D92" w:rsidRPr="00A3348E" w:rsidRDefault="00340D92" w:rsidP="00160D05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Истомина Н.Б., Тажева М.У. 110 задач с сюжетами из сказок. –М., АСТ, 2002</w:t>
      </w:r>
    </w:p>
    <w:p w:rsidR="00340D92" w:rsidRPr="00A3348E" w:rsidRDefault="00340D92" w:rsidP="00160D05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Истомина Н.Б., Виноградова Е.П. Учимся решать комбинаторные задачи. 1 – 2 классы. Математика и информатика. Изд-во «Ассоциация ХХ</w:t>
      </w:r>
      <w:r w:rsidRPr="00A3348E">
        <w:rPr>
          <w:rFonts w:ascii="Times New Roman" w:hAnsi="Times New Roman"/>
          <w:sz w:val="24"/>
          <w:szCs w:val="24"/>
          <w:lang w:val="en-US"/>
        </w:rPr>
        <w:t>I</w:t>
      </w:r>
      <w:r w:rsidRPr="00A3348E">
        <w:rPr>
          <w:rFonts w:ascii="Times New Roman" w:hAnsi="Times New Roman"/>
          <w:sz w:val="24"/>
          <w:szCs w:val="24"/>
        </w:rPr>
        <w:t xml:space="preserve"> век»,2009 </w:t>
      </w:r>
    </w:p>
    <w:p w:rsidR="00340D92" w:rsidRPr="00A3348E" w:rsidRDefault="00340D92" w:rsidP="00160D05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Истомина Н.Б., Шмырева Г.Г. Контрольные работы по математике. 2 класс (три уровня) Изд-во «Ассоциация ХХ</w:t>
      </w:r>
      <w:r w:rsidRPr="00A3348E">
        <w:rPr>
          <w:rFonts w:ascii="Times New Roman" w:hAnsi="Times New Roman"/>
          <w:sz w:val="24"/>
          <w:szCs w:val="24"/>
          <w:lang w:val="en-US"/>
        </w:rPr>
        <w:t>I</w:t>
      </w:r>
      <w:r w:rsidRPr="00A3348E">
        <w:rPr>
          <w:rFonts w:ascii="Times New Roman" w:hAnsi="Times New Roman"/>
          <w:sz w:val="24"/>
          <w:szCs w:val="24"/>
        </w:rPr>
        <w:t xml:space="preserve"> век», 2009</w:t>
      </w:r>
    </w:p>
    <w:p w:rsidR="00340D92" w:rsidRPr="00A3348E" w:rsidRDefault="00340D92" w:rsidP="00160D05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Истомина Н.Б., Горина О.П. Тестовые задания по математике. 2 класс «Ассоциация ХХ</w:t>
      </w:r>
      <w:r w:rsidRPr="00A3348E">
        <w:rPr>
          <w:rFonts w:ascii="Times New Roman" w:hAnsi="Times New Roman"/>
          <w:sz w:val="24"/>
          <w:szCs w:val="24"/>
          <w:lang w:val="en-US"/>
        </w:rPr>
        <w:t>I</w:t>
      </w:r>
      <w:r w:rsidRPr="00A3348E">
        <w:rPr>
          <w:rFonts w:ascii="Times New Roman" w:hAnsi="Times New Roman"/>
          <w:sz w:val="24"/>
          <w:szCs w:val="24"/>
        </w:rPr>
        <w:t xml:space="preserve"> век»,2009</w:t>
      </w:r>
    </w:p>
    <w:p w:rsidR="00340D92" w:rsidRPr="00A3348E" w:rsidRDefault="00340D92" w:rsidP="00160D05">
      <w:pPr>
        <w:rPr>
          <w:sz w:val="24"/>
          <w:szCs w:val="24"/>
        </w:rPr>
      </w:pPr>
      <w:r w:rsidRPr="00A3348E">
        <w:rPr>
          <w:rFonts w:ascii="Times New Roman" w:hAnsi="Times New Roman"/>
          <w:sz w:val="24"/>
          <w:szCs w:val="24"/>
        </w:rPr>
        <w:t>Истомина Н.Б., Тихонова Н.Б. Учимся решать логические задачи. Математика и информатика. 1-2 классы «Ассоциация ХХ</w:t>
      </w:r>
      <w:r w:rsidRPr="00A3348E">
        <w:rPr>
          <w:rFonts w:ascii="Times New Roman" w:hAnsi="Times New Roman"/>
          <w:sz w:val="24"/>
          <w:szCs w:val="24"/>
          <w:lang w:val="en-US"/>
        </w:rPr>
        <w:t>I</w:t>
      </w:r>
      <w:r w:rsidRPr="00A3348E">
        <w:rPr>
          <w:rFonts w:ascii="Times New Roman" w:hAnsi="Times New Roman"/>
          <w:sz w:val="24"/>
          <w:szCs w:val="24"/>
        </w:rPr>
        <w:t xml:space="preserve"> век»,</w:t>
      </w:r>
    </w:p>
    <w:p w:rsidR="00340D92" w:rsidRPr="00A3348E" w:rsidRDefault="00340D92">
      <w:pPr>
        <w:rPr>
          <w:sz w:val="24"/>
          <w:szCs w:val="24"/>
        </w:rPr>
      </w:pPr>
    </w:p>
    <w:p w:rsidR="00340D92" w:rsidRPr="00A3348E" w:rsidRDefault="00340D92">
      <w:pPr>
        <w:rPr>
          <w:sz w:val="24"/>
          <w:szCs w:val="24"/>
        </w:rPr>
      </w:pPr>
    </w:p>
    <w:p w:rsidR="00340D92" w:rsidRPr="00A3348E" w:rsidRDefault="00340D92">
      <w:pPr>
        <w:rPr>
          <w:sz w:val="24"/>
          <w:szCs w:val="24"/>
        </w:rPr>
      </w:pPr>
    </w:p>
    <w:p w:rsidR="00340D92" w:rsidRPr="00A3348E" w:rsidRDefault="00340D92">
      <w:pPr>
        <w:rPr>
          <w:sz w:val="24"/>
          <w:szCs w:val="24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500"/>
        <w:gridCol w:w="8"/>
        <w:gridCol w:w="3332"/>
        <w:gridCol w:w="3004"/>
        <w:gridCol w:w="236"/>
        <w:gridCol w:w="1595"/>
        <w:gridCol w:w="385"/>
        <w:gridCol w:w="625"/>
        <w:gridCol w:w="22"/>
        <w:gridCol w:w="21"/>
        <w:gridCol w:w="22"/>
        <w:gridCol w:w="21"/>
        <w:gridCol w:w="22"/>
        <w:gridCol w:w="21"/>
        <w:gridCol w:w="22"/>
        <w:gridCol w:w="21"/>
        <w:gridCol w:w="22"/>
        <w:gridCol w:w="261"/>
        <w:gridCol w:w="1002"/>
      </w:tblGrid>
      <w:tr w:rsidR="00340D92" w:rsidRPr="00A3348E" w:rsidTr="00A80C46">
        <w:trPr>
          <w:trHeight w:val="323"/>
        </w:trPr>
        <w:tc>
          <w:tcPr>
            <w:tcW w:w="828" w:type="dxa"/>
            <w:vMerge w:val="restart"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508" w:type="dxa"/>
            <w:gridSpan w:val="2"/>
            <w:vMerge w:val="restart"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72" w:type="dxa"/>
            <w:gridSpan w:val="3"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0" w:type="dxa"/>
            <w:gridSpan w:val="2"/>
            <w:vMerge w:val="restart"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082" w:type="dxa"/>
            <w:gridSpan w:val="12"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40D92" w:rsidRPr="00A3348E" w:rsidTr="009A1CAD">
        <w:trPr>
          <w:trHeight w:val="96"/>
        </w:trPr>
        <w:tc>
          <w:tcPr>
            <w:tcW w:w="828" w:type="dxa"/>
            <w:vMerge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vMerge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2" w:type="dxa"/>
            <w:gridSpan w:val="3"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12"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D92" w:rsidRPr="00A3348E" w:rsidTr="009A1CAD">
        <w:trPr>
          <w:trHeight w:val="96"/>
        </w:trPr>
        <w:tc>
          <w:tcPr>
            <w:tcW w:w="828" w:type="dxa"/>
            <w:vMerge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vMerge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2" w:type="dxa"/>
            <w:gridSpan w:val="3"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12"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760"/>
        </w:trPr>
        <w:tc>
          <w:tcPr>
            <w:tcW w:w="828" w:type="dxa"/>
            <w:vMerge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vMerge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240" w:type="dxa"/>
            <w:gridSpan w:val="2"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Метапредметные и</w:t>
            </w:r>
          </w:p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980" w:type="dxa"/>
            <w:gridSpan w:val="2"/>
            <w:vMerge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11"/>
          </w:tcPr>
          <w:p w:rsidR="00340D92" w:rsidRPr="00A3348E" w:rsidRDefault="00340D92" w:rsidP="007629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кален</w:t>
            </w:r>
          </w:p>
        </w:tc>
        <w:tc>
          <w:tcPr>
            <w:tcW w:w="1002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коррек</w:t>
            </w:r>
          </w:p>
        </w:tc>
      </w:tr>
      <w:tr w:rsidR="00340D92" w:rsidRPr="00A3348E" w:rsidTr="00A80C46">
        <w:trPr>
          <w:trHeight w:val="153"/>
        </w:trPr>
        <w:tc>
          <w:tcPr>
            <w:tcW w:w="7668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Повторение материала 1 класса (10 ч)</w:t>
            </w:r>
          </w:p>
        </w:tc>
        <w:tc>
          <w:tcPr>
            <w:tcW w:w="3240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11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Число и цифра. Равенства. Состав однозначных чисел.</w:t>
            </w:r>
          </w:p>
        </w:tc>
        <w:tc>
          <w:tcPr>
            <w:tcW w:w="3332" w:type="dxa"/>
            <w:vMerge w:val="restart"/>
          </w:tcPr>
          <w:p w:rsidR="00340D92" w:rsidRPr="00A3348E" w:rsidRDefault="00340D92" w:rsidP="006557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40D92" w:rsidRPr="00A3348E" w:rsidRDefault="00340D92" w:rsidP="00655764">
            <w:pPr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-табличные случаи сложения и вычитания в пределах 10</w:t>
            </w:r>
          </w:p>
          <w:p w:rsidR="00340D92" w:rsidRPr="00A3348E" w:rsidRDefault="00340D92" w:rsidP="00655764">
            <w:pPr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-названия разрядных слагаемых;</w:t>
            </w:r>
          </w:p>
          <w:p w:rsidR="00340D92" w:rsidRPr="00A3348E" w:rsidRDefault="00340D92" w:rsidP="006557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-отличие числа и цифры;               -состав чисел в пределах 10;</w:t>
            </w:r>
          </w:p>
          <w:p w:rsidR="00340D92" w:rsidRPr="00A3348E" w:rsidRDefault="00340D92" w:rsidP="006557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-единицы длины и их соотношение;</w:t>
            </w:r>
          </w:p>
          <w:p w:rsidR="00340D92" w:rsidRPr="00A3348E" w:rsidRDefault="00340D92" w:rsidP="006557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-название компонентов и результатов действий сложения и вычитания;</w:t>
            </w:r>
          </w:p>
          <w:p w:rsidR="00340D92" w:rsidRPr="00A3348E" w:rsidRDefault="00340D92" w:rsidP="0065576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Уметь:</w:t>
            </w:r>
          </w:p>
          <w:p w:rsidR="00340D92" w:rsidRPr="00A3348E" w:rsidRDefault="00340D92" w:rsidP="006557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</w:t>
            </w:r>
            <w:r w:rsidRPr="00A3348E">
              <w:rPr>
                <w:color w:val="000000"/>
                <w:sz w:val="24"/>
                <w:szCs w:val="24"/>
              </w:rPr>
              <w:t xml:space="preserve"> </w:t>
            </w:r>
            <w:r w:rsidRPr="00A3348E">
              <w:rPr>
                <w:rFonts w:ascii="Times New Roman" w:hAnsi="Times New Roman"/>
                <w:color w:val="000000"/>
                <w:sz w:val="24"/>
                <w:szCs w:val="24"/>
              </w:rPr>
              <w:t>читать, записывать, сравнивать числа в пределах 100;</w:t>
            </w:r>
          </w:p>
          <w:p w:rsidR="00340D92" w:rsidRPr="00A3348E" w:rsidRDefault="00340D92" w:rsidP="006557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-складывать и вычитать числа  в пределах 100 без перехода в другой разряд;</w:t>
            </w:r>
          </w:p>
          <w:p w:rsidR="00340D92" w:rsidRPr="00A3348E" w:rsidRDefault="00340D92" w:rsidP="00655764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-увеличивать и уменьшать число на  несколько десятков и единиц;</w:t>
            </w:r>
          </w:p>
          <w:p w:rsidR="00340D92" w:rsidRPr="00A3348E" w:rsidRDefault="00340D92" w:rsidP="006557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-строить сумму и разность отрезков;</w:t>
            </w:r>
          </w:p>
          <w:p w:rsidR="00340D92" w:rsidRPr="00A3348E" w:rsidRDefault="00340D92" w:rsidP="006557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-сравнение длины отрезков. 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  <w:tcBorders>
              <w:right w:val="nil"/>
            </w:tcBorders>
          </w:tcPr>
          <w:p w:rsidR="00340D92" w:rsidRPr="00A3348E" w:rsidRDefault="00340D92" w:rsidP="006557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40D92" w:rsidRPr="00A3348E" w:rsidRDefault="00340D92" w:rsidP="00655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-табличные случаи сложения и вычитания в пределах 10</w:t>
            </w:r>
          </w:p>
          <w:p w:rsidR="00340D92" w:rsidRPr="00A3348E" w:rsidRDefault="00340D92" w:rsidP="00655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-названия разрядных слагаемых;</w:t>
            </w:r>
          </w:p>
          <w:p w:rsidR="00340D92" w:rsidRPr="00A3348E" w:rsidRDefault="00340D92" w:rsidP="006557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-отличие числа и цифры;               -состав чисел в пределах 10;</w:t>
            </w:r>
          </w:p>
          <w:p w:rsidR="00340D92" w:rsidRPr="00A3348E" w:rsidRDefault="00340D92" w:rsidP="006557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-единицы длины и их соотношение;</w:t>
            </w:r>
          </w:p>
          <w:p w:rsidR="00340D92" w:rsidRPr="00A3348E" w:rsidRDefault="00340D92" w:rsidP="006557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-название компонентов и результатов действий сложения и вычитания;</w:t>
            </w:r>
          </w:p>
          <w:p w:rsidR="00340D92" w:rsidRPr="00A3348E" w:rsidRDefault="00340D92" w:rsidP="0065576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Уметь:</w:t>
            </w:r>
          </w:p>
          <w:p w:rsidR="00340D92" w:rsidRPr="00A3348E" w:rsidRDefault="00340D92" w:rsidP="006557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</w:t>
            </w:r>
            <w:r w:rsidRPr="00A3348E">
              <w:rPr>
                <w:color w:val="000000"/>
                <w:sz w:val="24"/>
                <w:szCs w:val="24"/>
              </w:rPr>
              <w:t xml:space="preserve"> </w:t>
            </w:r>
            <w:r w:rsidRPr="00A3348E">
              <w:rPr>
                <w:rFonts w:ascii="Times New Roman" w:hAnsi="Times New Roman"/>
                <w:color w:val="000000"/>
                <w:sz w:val="24"/>
                <w:szCs w:val="24"/>
              </w:rPr>
              <w:t>читать, записывать, сравнивать числа в пределах 100;</w:t>
            </w:r>
          </w:p>
          <w:p w:rsidR="00340D92" w:rsidRPr="00A3348E" w:rsidRDefault="00340D92" w:rsidP="006557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-складывать и вычитать числа  в пределах 100 без перехода в другой разряд;</w:t>
            </w:r>
          </w:p>
          <w:p w:rsidR="00340D92" w:rsidRPr="00A3348E" w:rsidRDefault="00340D92" w:rsidP="00655764">
            <w:pPr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-увеличивать и уменьшать число на  несколько десятков и единиц;</w:t>
            </w:r>
          </w:p>
          <w:p w:rsidR="00340D92" w:rsidRPr="00A3348E" w:rsidRDefault="00340D92" w:rsidP="006557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-строить сумму и разность отрезков;</w:t>
            </w:r>
          </w:p>
          <w:p w:rsidR="00340D92" w:rsidRPr="00A3348E" w:rsidRDefault="00340D92" w:rsidP="006557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-сравнение длины отрезков. 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11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Отрезок. Ломаная линия. Единицы длины.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right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11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Сравнение выражений.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right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11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Сложение и вычитание однозначных и двузначных чисел.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right w:val="nil"/>
            </w:tcBorders>
          </w:tcPr>
          <w:p w:rsidR="00340D92" w:rsidRPr="00A3348E" w:rsidRDefault="00340D92" w:rsidP="00583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11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30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10. Неравенства.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right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11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Сложение и вычитание однозначных и двузначных чисел без перехода через разряд.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right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11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Название компонентов и результатов действий сложения и вычитания.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right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11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Сложение и вычитание «круглых» десятков.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right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11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right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11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Единицы длины. Отрезок. Сложение и вычитание отрезков.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right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11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340D92" w:rsidRPr="00A3348E" w:rsidRDefault="00340D92" w:rsidP="007629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>«Проверь себя. Чему ты научился в первом классе?»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right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40D92" w:rsidRPr="00A3348E" w:rsidRDefault="00340D92" w:rsidP="007629C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Входная контрольная работа № 1 по теме 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11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B14A44">
        <w:trPr>
          <w:trHeight w:val="153"/>
        </w:trPr>
        <w:tc>
          <w:tcPr>
            <w:tcW w:w="14970" w:type="dxa"/>
            <w:gridSpan w:val="20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Двузначные числа. Сложение. Вычитание. (26ч)</w:t>
            </w:r>
          </w:p>
        </w:tc>
      </w:tr>
      <w:tr w:rsidR="00340D92" w:rsidRPr="00A3348E" w:rsidTr="00A80C46">
        <w:trPr>
          <w:trHeight w:val="30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Работа над ошибками. Дополнение двузначных чисел до «круглых» десятков. Ознакомление.</w:t>
            </w:r>
          </w:p>
        </w:tc>
        <w:tc>
          <w:tcPr>
            <w:tcW w:w="3332" w:type="dxa"/>
            <w:vMerge w:val="restart"/>
          </w:tcPr>
          <w:p w:rsidR="00340D92" w:rsidRPr="00A3348E" w:rsidRDefault="00340D92" w:rsidP="00BC4851">
            <w:pPr>
              <w:pStyle w:val="NormalWeb"/>
              <w:spacing w:before="0" w:beforeAutospacing="0" w:after="0" w:afterAutospacing="0"/>
              <w:rPr>
                <w:rFonts w:ascii="Calibri" w:hAnsi="Calibri"/>
                <w:u w:val="single"/>
              </w:rPr>
            </w:pPr>
            <w:r w:rsidRPr="00A3348E">
              <w:rPr>
                <w:rFonts w:ascii="Calibri" w:hAnsi="Calibri"/>
                <w:b/>
                <w:u w:val="single"/>
              </w:rPr>
              <w:t>Знать:</w:t>
            </w:r>
            <w:r w:rsidRPr="00A3348E">
              <w:rPr>
                <w:rFonts w:ascii="Calibri" w:hAnsi="Calibri"/>
                <w:u w:val="single"/>
              </w:rPr>
              <w:t xml:space="preserve"> </w:t>
            </w:r>
          </w:p>
          <w:p w:rsidR="00340D92" w:rsidRPr="00A3348E" w:rsidRDefault="00340D92" w:rsidP="00BC4851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 xml:space="preserve">-правило прибавления  и вычитания по частям; </w:t>
            </w:r>
          </w:p>
          <w:p w:rsidR="00340D92" w:rsidRPr="00A3348E" w:rsidRDefault="00340D92" w:rsidP="00BC4851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-прием «заимствования» десятка</w:t>
            </w:r>
          </w:p>
          <w:p w:rsidR="00340D92" w:rsidRPr="00A3348E" w:rsidRDefault="00340D92" w:rsidP="00BC48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-состав каждого однозначного и двузначного числа в пределах 20 (табличные случаи сложения и соответствующие случаи вычитания);</w:t>
            </w:r>
          </w:p>
          <w:p w:rsidR="00340D92" w:rsidRPr="00A3348E" w:rsidRDefault="00340D92" w:rsidP="00BC4851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-сочетательное свойство сложения</w:t>
            </w:r>
          </w:p>
          <w:p w:rsidR="00340D92" w:rsidRPr="00A3348E" w:rsidRDefault="00340D92" w:rsidP="00BC485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u w:val="single"/>
              </w:rPr>
            </w:pPr>
            <w:r w:rsidRPr="00A3348E">
              <w:rPr>
                <w:rFonts w:ascii="Calibri" w:hAnsi="Calibri"/>
                <w:b/>
                <w:u w:val="single"/>
              </w:rPr>
              <w:t>Уметь:</w:t>
            </w:r>
          </w:p>
          <w:p w:rsidR="00340D92" w:rsidRPr="00A3348E" w:rsidRDefault="00340D92" w:rsidP="00BC485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u w:val="single"/>
              </w:rPr>
            </w:pPr>
            <w:r w:rsidRPr="00A3348E">
              <w:rPr>
                <w:rFonts w:ascii="Calibri" w:hAnsi="Calibri"/>
              </w:rPr>
              <w:t xml:space="preserve">-измерять длину отрезков и чертить отрезки заданной длины; </w:t>
            </w:r>
          </w:p>
          <w:p w:rsidR="00340D92" w:rsidRPr="00A3348E" w:rsidRDefault="00340D92" w:rsidP="00BC48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color w:val="000000"/>
                <w:sz w:val="24"/>
                <w:szCs w:val="24"/>
              </w:rPr>
              <w:t>-выделять неизвестный компонент арифметического действия и находить его значение;</w:t>
            </w:r>
          </w:p>
          <w:p w:rsidR="00340D92" w:rsidRPr="00A3348E" w:rsidRDefault="00340D92" w:rsidP="00BC48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color w:val="000000"/>
                <w:sz w:val="24"/>
                <w:szCs w:val="24"/>
              </w:rPr>
              <w:t>-читать несложные готовые таблицы;</w:t>
            </w:r>
          </w:p>
          <w:p w:rsidR="00340D92" w:rsidRPr="00A3348E" w:rsidRDefault="00340D92" w:rsidP="00BC4851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-выполнять сложение и вычитание, используя таблицу;</w:t>
            </w:r>
          </w:p>
          <w:p w:rsidR="00340D92" w:rsidRPr="00A3348E" w:rsidRDefault="00340D92" w:rsidP="00BC48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-выполнять порядок действий в выражениях со скобками и без скобок.</w:t>
            </w:r>
          </w:p>
          <w:p w:rsidR="00340D92" w:rsidRPr="00A3348E" w:rsidRDefault="00340D92" w:rsidP="00BC485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BC48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BC48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BC48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BC48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BC48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BC48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340D92" w:rsidRPr="00A3348E" w:rsidRDefault="00340D92" w:rsidP="00BC485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Личностные:</w:t>
            </w:r>
          </w:p>
          <w:p w:rsidR="00340D92" w:rsidRPr="00A3348E" w:rsidRDefault="00340D92" w:rsidP="00BC48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3348E">
              <w:rPr>
                <w:rFonts w:ascii="Times New Roman" w:hAnsi="Times New Roman"/>
                <w:sz w:val="24"/>
                <w:szCs w:val="24"/>
              </w:rPr>
              <w:t>адекватное  понимание  причин успешности или не успешности учебной деятельности.</w:t>
            </w:r>
          </w:p>
          <w:p w:rsidR="00340D92" w:rsidRPr="00A3348E" w:rsidRDefault="00340D92" w:rsidP="00BC48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- готовность целенаправленно использовать  математические знания, умения и навыки  в учебной деятельности и в повседневной жизни;  </w:t>
            </w:r>
          </w:p>
          <w:p w:rsidR="00340D92" w:rsidRPr="00A3348E" w:rsidRDefault="00340D92" w:rsidP="00BC485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Регулятивные:</w:t>
            </w:r>
          </w:p>
          <w:p w:rsidR="00340D92" w:rsidRPr="00A3348E" w:rsidRDefault="00340D92" w:rsidP="00BC48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340D92" w:rsidRPr="00A3348E" w:rsidRDefault="00340D92" w:rsidP="00BC48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340D92" w:rsidRPr="00A3348E" w:rsidRDefault="00340D92" w:rsidP="00BC48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самостоятельно учитывать выделенные учителем ориентиры действия в новом учебном материале.</w:t>
            </w:r>
          </w:p>
          <w:p w:rsidR="00340D92" w:rsidRPr="00A3348E" w:rsidRDefault="00340D92" w:rsidP="00BC485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Познавательные:</w:t>
            </w:r>
          </w:p>
          <w:p w:rsidR="00340D92" w:rsidRPr="00A3348E" w:rsidRDefault="00340D92" w:rsidP="00BC4851">
            <w:pPr>
              <w:jc w:val="both"/>
              <w:rPr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1. Общеучебные:</w:t>
            </w:r>
            <w:r w:rsidRPr="00A3348E">
              <w:rPr>
                <w:sz w:val="24"/>
                <w:szCs w:val="24"/>
              </w:rPr>
              <w:t xml:space="preserve"> </w:t>
            </w:r>
          </w:p>
          <w:p w:rsidR="00340D92" w:rsidRPr="00A3348E" w:rsidRDefault="00340D92" w:rsidP="00BC48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 проводить сравнение и классификацию по заданным критериям;</w:t>
            </w:r>
          </w:p>
          <w:p w:rsidR="00340D92" w:rsidRPr="00A3348E" w:rsidRDefault="00340D92" w:rsidP="00BC48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устанавливать причинно-следственные связи;</w:t>
            </w:r>
          </w:p>
          <w:p w:rsidR="00340D92" w:rsidRPr="00A3348E" w:rsidRDefault="00340D92" w:rsidP="00BC48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340D92" w:rsidRPr="00A3348E" w:rsidRDefault="00340D92" w:rsidP="00BC4851">
            <w:pPr>
              <w:jc w:val="both"/>
              <w:rPr>
                <w:b/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 xml:space="preserve">2. Логические </w:t>
            </w:r>
          </w:p>
          <w:p w:rsidR="00340D92" w:rsidRPr="00A3348E" w:rsidRDefault="00340D92" w:rsidP="00BC4851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 построение логической цепи рассуждений.</w:t>
            </w:r>
          </w:p>
          <w:p w:rsidR="00340D92" w:rsidRPr="00A3348E" w:rsidRDefault="00340D92" w:rsidP="00BC48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осуществлять сравнение  и классификацию, самостоятельно выбирая основания и критерии для указанных логических операций;</w:t>
            </w:r>
          </w:p>
          <w:p w:rsidR="00340D92" w:rsidRPr="00A3348E" w:rsidRDefault="00340D92" w:rsidP="00BC4851">
            <w:pPr>
              <w:jc w:val="both"/>
              <w:rPr>
                <w:b/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Коммуникативные:</w:t>
            </w:r>
          </w:p>
          <w:p w:rsidR="00340D92" w:rsidRPr="00A3348E" w:rsidRDefault="00340D92" w:rsidP="00BC48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задавать вопросы;</w:t>
            </w:r>
          </w:p>
          <w:p w:rsidR="00340D92" w:rsidRPr="00A3348E" w:rsidRDefault="00340D92" w:rsidP="00BC48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использовать речь для регуляции своего действия.</w:t>
            </w:r>
          </w:p>
          <w:p w:rsidR="00340D92" w:rsidRPr="00A3348E" w:rsidRDefault="00340D92" w:rsidP="00BC48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адекватно использовать речь для планирования и регуляции своего действия.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10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Дополнение двузначных чисел до «круглых» десятков. Закрепление.</w:t>
            </w:r>
          </w:p>
        </w:tc>
        <w:tc>
          <w:tcPr>
            <w:tcW w:w="3332" w:type="dxa"/>
            <w:vMerge/>
          </w:tcPr>
          <w:p w:rsidR="00340D92" w:rsidRPr="00A3348E" w:rsidRDefault="00340D92" w:rsidP="00BC48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10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3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 « Дополнение двузначных чисел до «круглых» десятков»</w:t>
            </w:r>
          </w:p>
        </w:tc>
        <w:tc>
          <w:tcPr>
            <w:tcW w:w="3332" w:type="dxa"/>
            <w:vMerge/>
          </w:tcPr>
          <w:p w:rsidR="00340D92" w:rsidRPr="00A3348E" w:rsidRDefault="00340D92" w:rsidP="00BC48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Проверочная работа                                         </w:t>
            </w:r>
          </w:p>
        </w:tc>
        <w:tc>
          <w:tcPr>
            <w:tcW w:w="1182" w:type="dxa"/>
            <w:gridSpan w:val="10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3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Вычитание однозначных чисел из «круглых» десятков. Схема, как способ записи текстовой модели.</w:t>
            </w:r>
          </w:p>
        </w:tc>
        <w:tc>
          <w:tcPr>
            <w:tcW w:w="3332" w:type="dxa"/>
            <w:vMerge/>
          </w:tcPr>
          <w:p w:rsidR="00340D92" w:rsidRPr="00A3348E" w:rsidRDefault="00340D92" w:rsidP="00BC48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340D92" w:rsidRPr="00A3348E" w:rsidRDefault="00340D92" w:rsidP="00BC48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BC48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BC48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BC48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BC48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BC48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BC48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BC48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10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Вычитание однозначных чисел из «круглых» десятков.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10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Способы действия при вычитании однозначных чисел из «круглых» десятков.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10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30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Новый способ вычитания однозначных чисел из «круглых» десятков.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10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Построение схем к текстовым задачам..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10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Вычитание однозначного числа из «круглых» десятков и дополнение двузначного числа до «круглых» десятков.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10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Дополнение однозначных чисел до 10.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 Ариф. диктант 1.</w:t>
            </w:r>
          </w:p>
        </w:tc>
        <w:tc>
          <w:tcPr>
            <w:tcW w:w="3332" w:type="dxa"/>
            <w:vMerge w:val="restart"/>
          </w:tcPr>
          <w:p w:rsidR="00340D92" w:rsidRPr="00A3348E" w:rsidRDefault="00340D92" w:rsidP="001E454B">
            <w:pPr>
              <w:pStyle w:val="NormalWeb"/>
              <w:spacing w:before="0" w:beforeAutospacing="0" w:after="0" w:afterAutospacing="0"/>
              <w:rPr>
                <w:rFonts w:ascii="Calibri" w:hAnsi="Calibri"/>
                <w:u w:val="single"/>
              </w:rPr>
            </w:pPr>
            <w:r w:rsidRPr="00A3348E">
              <w:rPr>
                <w:rFonts w:ascii="Calibri" w:hAnsi="Calibri"/>
                <w:b/>
                <w:u w:val="single"/>
              </w:rPr>
              <w:t>Знать:</w:t>
            </w:r>
            <w:r w:rsidRPr="00A3348E">
              <w:rPr>
                <w:rFonts w:ascii="Calibri" w:hAnsi="Calibri"/>
                <w:u w:val="single"/>
              </w:rPr>
              <w:t xml:space="preserve"> </w:t>
            </w:r>
          </w:p>
          <w:p w:rsidR="00340D92" w:rsidRPr="00A3348E" w:rsidRDefault="00340D92" w:rsidP="001E454B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 xml:space="preserve">-правило прибавления  и вычитания по частям; </w:t>
            </w:r>
          </w:p>
          <w:p w:rsidR="00340D92" w:rsidRPr="00A3348E" w:rsidRDefault="00340D92" w:rsidP="001E454B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-прием «заимствования» десятка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-состав каждого однозначного и двузначного числа в пределах 20 (табличные случаи сложения и соответствующие случаи вычитания);</w:t>
            </w:r>
          </w:p>
          <w:p w:rsidR="00340D92" w:rsidRPr="00A3348E" w:rsidRDefault="00340D92" w:rsidP="001E454B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-сочетательное свойство сложения</w:t>
            </w:r>
          </w:p>
          <w:p w:rsidR="00340D92" w:rsidRPr="00A3348E" w:rsidRDefault="00340D92" w:rsidP="001E454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u w:val="single"/>
              </w:rPr>
            </w:pPr>
            <w:r w:rsidRPr="00A3348E">
              <w:rPr>
                <w:rFonts w:ascii="Calibri" w:hAnsi="Calibri"/>
                <w:b/>
                <w:u w:val="single"/>
              </w:rPr>
              <w:t>Уметь:</w:t>
            </w:r>
          </w:p>
          <w:p w:rsidR="00340D92" w:rsidRPr="00A3348E" w:rsidRDefault="00340D92" w:rsidP="001E454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u w:val="single"/>
              </w:rPr>
            </w:pPr>
            <w:r w:rsidRPr="00A3348E">
              <w:rPr>
                <w:rFonts w:ascii="Calibri" w:hAnsi="Calibri"/>
              </w:rPr>
              <w:t xml:space="preserve">-измерять длину отрезков и чертить отрезки заданной длины; 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color w:val="000000"/>
                <w:sz w:val="24"/>
                <w:szCs w:val="24"/>
              </w:rPr>
              <w:t>-выделять неизвестный компонент арифметического действия и находить его значение;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color w:val="000000"/>
                <w:sz w:val="24"/>
                <w:szCs w:val="24"/>
              </w:rPr>
              <w:t>-читать несложные готовые таблицы;</w:t>
            </w:r>
          </w:p>
          <w:p w:rsidR="00340D92" w:rsidRPr="00A3348E" w:rsidRDefault="00340D92" w:rsidP="001E454B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-выполнять сложение и вычитание, используя таблицу;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-выполнять порядок действий в выражениях со скобками и без скобок.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340D92" w:rsidRPr="00A3348E" w:rsidRDefault="00340D92" w:rsidP="001E454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Личностные: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3348E">
              <w:rPr>
                <w:rFonts w:ascii="Times New Roman" w:hAnsi="Times New Roman"/>
                <w:sz w:val="24"/>
                <w:szCs w:val="24"/>
              </w:rPr>
              <w:t>адекватное  понимание  причин успешности или не успешности учебной деятельности.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- готовность целенаправленно использовать  математические знания, умения и навыки  в учебной деятельности и в повседневной жизни;  </w:t>
            </w:r>
          </w:p>
          <w:p w:rsidR="00340D92" w:rsidRPr="00A3348E" w:rsidRDefault="00340D92" w:rsidP="001E454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Регулятивные: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самостоятельно учитывать выделенные учителем ориентиры действия в новом учебном материале.</w:t>
            </w:r>
          </w:p>
          <w:p w:rsidR="00340D92" w:rsidRPr="00A3348E" w:rsidRDefault="00340D92" w:rsidP="001E454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Познавательные:</w:t>
            </w:r>
          </w:p>
          <w:p w:rsidR="00340D92" w:rsidRPr="00A3348E" w:rsidRDefault="00340D92" w:rsidP="001E454B">
            <w:pPr>
              <w:jc w:val="both"/>
              <w:rPr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1. Общеучебные:</w:t>
            </w:r>
            <w:r w:rsidRPr="00A3348E">
              <w:rPr>
                <w:sz w:val="24"/>
                <w:szCs w:val="24"/>
              </w:rPr>
              <w:t xml:space="preserve"> 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 проводить сравнение и классификацию по заданным критериям;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устанавливать причинно-следственные связи;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340D92" w:rsidRPr="00A3348E" w:rsidRDefault="00340D92" w:rsidP="001E454B">
            <w:pPr>
              <w:jc w:val="both"/>
              <w:rPr>
                <w:b/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 xml:space="preserve">2. Логические </w:t>
            </w:r>
          </w:p>
          <w:p w:rsidR="00340D92" w:rsidRPr="00A3348E" w:rsidRDefault="00340D92" w:rsidP="001E454B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 построение логической цепи рассуждений.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осуществлять сравнение  и классификацию, самостоятельно выбирая основания и критерии для указанных логических операций;</w:t>
            </w:r>
          </w:p>
          <w:p w:rsidR="00340D92" w:rsidRPr="00A3348E" w:rsidRDefault="00340D92" w:rsidP="001E454B">
            <w:pPr>
              <w:jc w:val="both"/>
              <w:rPr>
                <w:b/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Коммуникативные: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задавать вопросы;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использовать речь для регуляции своего действия.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адекватно использовать речь для планирования и регуляции своего действия.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Общий способ действия при сложении однозначных чисел с переходом через разряд.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Состав числа 11.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30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разряд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разряд. Состав числа 12.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Взаимосвязь компонентов и результатов действий сложения и вычитания.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Состав числа 12.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разряд и соответствующие случаи вычитания. Состав числа 13.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Состав числа 13.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30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. Общий способ действий при вычитании однозначного числа из двузначного. 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Ариф. диктант 2.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разряд и соответствующие случаи вычитания. Состав числа 14.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разряд и соответствующие случаи вычитания. Состав числа 15.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разряд и соответствующие случаи вычитания. Состав чисел 16,17,18. Арифм. диктант 3.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10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разряд и соответствующие случаи вычитания (таблица сложения и вычитания в пределах 20).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10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  <w:vMerge w:val="restart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08" w:type="dxa"/>
            <w:gridSpan w:val="2"/>
            <w:tcBorders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«Таблица сложения и вычитания в пределах 20».</w:t>
            </w:r>
          </w:p>
        </w:tc>
        <w:tc>
          <w:tcPr>
            <w:tcW w:w="3332" w:type="dxa"/>
            <w:vMerge/>
            <w:tcBorders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nil"/>
            </w:tcBorders>
          </w:tcPr>
          <w:p w:rsidR="00340D92" w:rsidRPr="00A3348E" w:rsidRDefault="00340D92" w:rsidP="007629C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теме:</w:t>
            </w:r>
          </w:p>
          <w:p w:rsidR="00340D92" w:rsidRPr="00A3348E" w:rsidRDefault="00340D92" w:rsidP="0090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gridSpan w:val="10"/>
            <w:tcBorders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3"/>
            <w:tcBorders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42" w:type="dxa"/>
            <w:gridSpan w:val="18"/>
            <w:tcBorders>
              <w:top w:val="nil"/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40D92" w:rsidRPr="00A3348E" w:rsidTr="009A1CAD">
        <w:trPr>
          <w:trHeight w:val="96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Анализ контр. работ. Работа над ошибками. Сочетательное свойство сложения.</w:t>
            </w:r>
          </w:p>
        </w:tc>
        <w:tc>
          <w:tcPr>
            <w:tcW w:w="3332" w:type="dxa"/>
            <w:vMerge w:val="restart"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11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9A1CAD">
        <w:trPr>
          <w:trHeight w:val="1015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Применение сочетательного свойства сложения при нахождении значений выражений.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11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669"/>
        </w:trPr>
        <w:tc>
          <w:tcPr>
            <w:tcW w:w="828" w:type="dxa"/>
          </w:tcPr>
          <w:p w:rsidR="00340D92" w:rsidRPr="00A3348E" w:rsidRDefault="00340D92" w:rsidP="0090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2ч</w:t>
            </w:r>
          </w:p>
        </w:tc>
        <w:tc>
          <w:tcPr>
            <w:tcW w:w="14142" w:type="dxa"/>
            <w:gridSpan w:val="1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Задача, её структура.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  <w:vMerge w:val="restart"/>
          </w:tcPr>
          <w:p w:rsidR="00340D92" w:rsidRPr="00A3348E" w:rsidRDefault="00340D92" w:rsidP="001E454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u w:val="single"/>
              </w:rPr>
            </w:pPr>
            <w:r w:rsidRPr="00A3348E">
              <w:rPr>
                <w:rFonts w:ascii="Calibri" w:hAnsi="Calibri"/>
                <w:b/>
                <w:u w:val="single"/>
              </w:rPr>
              <w:t>Знать: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-структуру задачи (условие, вопрос);</w:t>
            </w:r>
          </w:p>
          <w:p w:rsidR="00340D92" w:rsidRPr="00A3348E" w:rsidRDefault="00340D92" w:rsidP="001E454B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-понятия «данное», «искомое»</w:t>
            </w:r>
          </w:p>
          <w:p w:rsidR="00340D92" w:rsidRPr="00A3348E" w:rsidRDefault="00340D92" w:rsidP="001E454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u w:val="single"/>
              </w:rPr>
            </w:pPr>
            <w:r w:rsidRPr="00A3348E">
              <w:rPr>
                <w:rFonts w:ascii="Calibri" w:hAnsi="Calibri"/>
                <w:b/>
                <w:u w:val="single"/>
              </w:rPr>
              <w:t>Уметь: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color w:val="000000"/>
                <w:sz w:val="24"/>
                <w:szCs w:val="24"/>
              </w:rPr>
              <w:t>-анализировать задачу, устанавливать зависимость между величинами, взаимосвязь между условием и вопросом задачи,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-дополнять условие задачи, записывать решение и ответ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-решать простые  и составные задачи на сложение и вычитание, записывать их решение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выражением и по действиям, использовать в процессе решения задач схемы;</w:t>
            </w:r>
          </w:p>
          <w:p w:rsidR="00340D92" w:rsidRPr="00A3348E" w:rsidRDefault="00340D92" w:rsidP="001E454B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-переформулировать текст задачи в более простой;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-решать простые и составные задачи с опорой на схемы таблицы, краткие  записи и другие модели.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340D92" w:rsidRPr="00A3348E" w:rsidRDefault="00340D92" w:rsidP="001E454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Личностные: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3348E">
              <w:rPr>
                <w:rFonts w:ascii="Times New Roman" w:hAnsi="Times New Roman"/>
                <w:sz w:val="24"/>
                <w:szCs w:val="24"/>
              </w:rPr>
              <w:t>устойчивый  познавательный интерес к новым общим способам решения задач;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- готовность целенаправленно использовать  математические знания, умения и навыки  в учебной деятельности и в повседневной жизни;  </w:t>
            </w:r>
          </w:p>
          <w:p w:rsidR="00340D92" w:rsidRPr="00A3348E" w:rsidRDefault="00340D92" w:rsidP="001E454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Регулятивные: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- выполнять учебные действия  в материализованной, громкоречевой и умственной форме;  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340D92" w:rsidRPr="00A3348E" w:rsidRDefault="00340D92" w:rsidP="001E454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Познавательные:</w:t>
            </w:r>
          </w:p>
          <w:p w:rsidR="00340D92" w:rsidRPr="00A3348E" w:rsidRDefault="00340D92" w:rsidP="001E454B">
            <w:pPr>
              <w:jc w:val="both"/>
              <w:rPr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1. Общеучебные:</w:t>
            </w:r>
            <w:r w:rsidRPr="00A3348E">
              <w:rPr>
                <w:sz w:val="24"/>
                <w:szCs w:val="24"/>
              </w:rPr>
              <w:t xml:space="preserve"> 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340D92" w:rsidRPr="00A3348E" w:rsidRDefault="00340D92" w:rsidP="001E454B">
            <w:pPr>
              <w:jc w:val="both"/>
              <w:rPr>
                <w:b/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2. Логические</w:t>
            </w:r>
          </w:p>
          <w:p w:rsidR="00340D92" w:rsidRPr="00A3348E" w:rsidRDefault="00340D92" w:rsidP="001E454B">
            <w:pPr>
              <w:rPr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 xml:space="preserve"> -</w:t>
            </w:r>
            <w:r w:rsidRPr="00A3348E">
              <w:rPr>
                <w:sz w:val="24"/>
                <w:szCs w:val="24"/>
              </w:rPr>
              <w:t>установление закономерностей;</w:t>
            </w:r>
          </w:p>
          <w:p w:rsidR="00340D92" w:rsidRPr="00A3348E" w:rsidRDefault="00340D92" w:rsidP="001E454B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 совершенствование умения сравнивать.</w:t>
            </w:r>
          </w:p>
          <w:p w:rsidR="00340D92" w:rsidRPr="00A3348E" w:rsidRDefault="00340D92" w:rsidP="001E454B">
            <w:pPr>
              <w:jc w:val="both"/>
              <w:rPr>
                <w:b/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Коммуникативные:</w:t>
            </w:r>
          </w:p>
          <w:p w:rsidR="00340D92" w:rsidRPr="00A3348E" w:rsidRDefault="00340D92" w:rsidP="001E4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аргументировать свою позицию и координировать её с позициями партнеров в совместной деятельности;</w:t>
            </w:r>
          </w:p>
          <w:p w:rsidR="00340D92" w:rsidRPr="00A3348E" w:rsidRDefault="00340D92" w:rsidP="001E454B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 осуществлять взаимный контроль и оказывать в сотрудничестве необходимую помощь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11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Формирование умения читать текст задачи.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11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Установление взаимосвязи между условием и вопросом задачи.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11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Составная задача. Арифметический диктант 4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11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30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Угол. Прямой, острый, тупой углы..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Построение углов.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Формирование умения решать задачи.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Выбор схем, соответствующих тексту задачи.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Составление схем к тексту задачи. Решение задач 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30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Дополнение условия задачи в соответствии с поставленным вопросом.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Совершенствование умений решать задачи. Арифметический диктант 5.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>«Решение задач».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9032D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1161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80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Анализ контрольных работ. Работа над ошибками. Решение задач.</w:t>
            </w: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2" w:type="dxa"/>
            <w:gridSpan w:val="1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Прямоугольник и квадрат.</w:t>
            </w:r>
          </w:p>
        </w:tc>
        <w:tc>
          <w:tcPr>
            <w:tcW w:w="3332" w:type="dxa"/>
            <w:vMerge w:val="restart"/>
          </w:tcPr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</w:p>
          <w:p w:rsidR="00340D92" w:rsidRPr="00A3348E" w:rsidRDefault="00340D92" w:rsidP="00141F6D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-понятия  «многоугольник», «прямоугольник», «квадрат»;</w:t>
            </w:r>
          </w:p>
          <w:p w:rsidR="00340D92" w:rsidRPr="00A3348E" w:rsidRDefault="00340D92" w:rsidP="00141F6D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-свойства прямоугольника и квадрата</w:t>
            </w:r>
          </w:p>
          <w:p w:rsidR="00340D92" w:rsidRPr="00A3348E" w:rsidRDefault="00340D92" w:rsidP="00141F6D">
            <w:pPr>
              <w:rPr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Уметь:</w:t>
            </w:r>
            <w:r w:rsidRPr="00A3348E">
              <w:rPr>
                <w:sz w:val="24"/>
                <w:szCs w:val="24"/>
              </w:rPr>
              <w:t xml:space="preserve"> </w:t>
            </w:r>
          </w:p>
          <w:p w:rsidR="00340D92" w:rsidRPr="00A3348E" w:rsidRDefault="00340D92" w:rsidP="00141F6D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-соотносить два понятия: «прямоугольник», «квадрат»;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-распознавать и изображать на чертеже прямоугольник и квадрат</w:t>
            </w:r>
            <w:r w:rsidRPr="00A33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340D92" w:rsidRPr="00A3348E" w:rsidRDefault="00340D92" w:rsidP="00141F6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Личностные: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-умение слушать и слышать собеседника,                 -обосновывать свою позицию, высказывать свое мнение. </w:t>
            </w:r>
          </w:p>
          <w:p w:rsidR="00340D92" w:rsidRPr="00A3348E" w:rsidRDefault="00340D92" w:rsidP="00141F6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Регулятивные: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- планировать свое действие в соответствии с поставленной задачей и условиями ее реализации, в том числе во внутреннем плане;   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различать способ и результат действия; контролировать процесс и результаты деятельности</w:t>
            </w:r>
          </w:p>
          <w:p w:rsidR="00340D92" w:rsidRPr="00A3348E" w:rsidRDefault="00340D92" w:rsidP="00141F6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Познавательные:</w:t>
            </w:r>
          </w:p>
          <w:p w:rsidR="00340D92" w:rsidRPr="00A3348E" w:rsidRDefault="00340D92" w:rsidP="00141F6D">
            <w:pPr>
              <w:jc w:val="both"/>
              <w:rPr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1. Общеучебные:</w:t>
            </w:r>
            <w:r w:rsidRPr="00A3348E">
              <w:rPr>
                <w:sz w:val="24"/>
                <w:szCs w:val="24"/>
              </w:rPr>
              <w:t xml:space="preserve"> 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color w:val="000000"/>
                <w:sz w:val="24"/>
                <w:szCs w:val="24"/>
              </w:rPr>
              <w:t>-описывать взаимное расположение предметов в пространстве и на плоскости;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color w:val="000000"/>
                <w:sz w:val="24"/>
                <w:szCs w:val="24"/>
              </w:rPr>
              <w:t>-распознавать, называть, изображать геометрические фигуры (многоугольник, прямоугольник, квадрат);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color w:val="000000"/>
                <w:sz w:val="24"/>
                <w:szCs w:val="24"/>
              </w:rPr>
              <w:t>-выполнять построение геометрических фигур с заданными измерениями (квадрат,прямоугольник) с помощью линейки, угольника;</w:t>
            </w:r>
          </w:p>
          <w:p w:rsidR="00340D92" w:rsidRPr="00A3348E" w:rsidRDefault="00340D92" w:rsidP="00141F6D">
            <w:pPr>
              <w:jc w:val="both"/>
              <w:rPr>
                <w:b/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2. Логические: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строить логическое рассуждение, включающее установление причинно-следственных связей;</w:t>
            </w:r>
          </w:p>
          <w:p w:rsidR="00340D92" w:rsidRPr="00A3348E" w:rsidRDefault="00340D92" w:rsidP="00141F6D">
            <w:pPr>
              <w:jc w:val="both"/>
              <w:rPr>
                <w:b/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Коммуникативные: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-аргументировать свою позицию и координировать её с позициями партнеров в совместной деятельности;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осуществлять взаимный контроль и оказывать в сотрудничестве необходимую помощь.</w:t>
            </w: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11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Многоугольники. Решение задач.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30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Прямоугольник и квадрат. Решение задач.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2" w:type="dxa"/>
            <w:gridSpan w:val="1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Приём сложения двузначных и однозначных чисел с переходом через разряд. Ознакомление.</w:t>
            </w:r>
          </w:p>
        </w:tc>
        <w:tc>
          <w:tcPr>
            <w:tcW w:w="3332" w:type="dxa"/>
            <w:vMerge w:val="restart"/>
          </w:tcPr>
          <w:p w:rsidR="00340D92" w:rsidRPr="00A3348E" w:rsidRDefault="00340D92" w:rsidP="00141F6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u w:val="single"/>
              </w:rPr>
            </w:pPr>
            <w:r w:rsidRPr="00A3348E">
              <w:rPr>
                <w:rFonts w:ascii="Calibri" w:hAnsi="Calibri"/>
                <w:b/>
                <w:u w:val="single"/>
              </w:rPr>
              <w:t>Знать:</w:t>
            </w:r>
          </w:p>
          <w:p w:rsidR="00340D92" w:rsidRPr="00A3348E" w:rsidRDefault="00340D92" w:rsidP="00141F6D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 xml:space="preserve">-правило прибавления  и вычитания по частям; </w:t>
            </w:r>
          </w:p>
          <w:p w:rsidR="00340D92" w:rsidRPr="00A3348E" w:rsidRDefault="00340D92" w:rsidP="00141F6D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-прием «заимствования» десятка;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-структуру задачи (условие, вопрос);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</w:p>
          <w:p w:rsidR="00340D92" w:rsidRPr="00A3348E" w:rsidRDefault="00340D92" w:rsidP="00141F6D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-выполнять поразрядное вычитание двузначных чисел с переходом в другой разряд;</w:t>
            </w:r>
          </w:p>
          <w:p w:rsidR="00340D92" w:rsidRPr="00A3348E" w:rsidRDefault="00340D92" w:rsidP="00141F6D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-выполнять прием поразрядного сложения двузначных чисел с переходом в другой разряд</w:t>
            </w:r>
          </w:p>
          <w:p w:rsidR="00340D92" w:rsidRPr="00A3348E" w:rsidRDefault="00340D92" w:rsidP="00141F6D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-решать простые и составные задачи арифметическим способом;</w:t>
            </w:r>
          </w:p>
          <w:p w:rsidR="00340D92" w:rsidRPr="00A3348E" w:rsidRDefault="00340D92" w:rsidP="00141F6D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-анализировать решение задачи;</w:t>
            </w:r>
          </w:p>
          <w:p w:rsidR="00340D92" w:rsidRPr="00A3348E" w:rsidRDefault="00340D92" w:rsidP="00141F6D">
            <w:pPr>
              <w:rPr>
                <w:b/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-подбирать схемы по данному решению;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pacing w:val="7"/>
                <w:sz w:val="24"/>
                <w:szCs w:val="24"/>
                <w:u w:val="single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-решать задачи разными способами.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340D92" w:rsidRPr="00A3348E" w:rsidRDefault="00340D92" w:rsidP="00141F6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Личностные: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-внутренняя позиции школьника на уровне понимания необходимости учения, выраженного в преобладании учебно-познавательных мотивов;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устойчивый  познавательный интерес к новым общим способам решения задач;</w:t>
            </w:r>
          </w:p>
          <w:p w:rsidR="00340D92" w:rsidRPr="00A3348E" w:rsidRDefault="00340D92" w:rsidP="00141F6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Регулятивные: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- различать способ и результат действия; контролировать процесс и результаты деятельности; 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- вносить необходимые коррективы в действие после его завершения, на основе  его оценки  и учета характера сделанных ошибок; </w:t>
            </w:r>
          </w:p>
          <w:p w:rsidR="00340D92" w:rsidRPr="00A3348E" w:rsidRDefault="00340D92" w:rsidP="00141F6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Познавательные:</w:t>
            </w:r>
          </w:p>
          <w:p w:rsidR="00340D92" w:rsidRPr="00A3348E" w:rsidRDefault="00340D92" w:rsidP="00141F6D">
            <w:pPr>
              <w:jc w:val="both"/>
              <w:rPr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1. Общеучебные:</w:t>
            </w:r>
            <w:r w:rsidRPr="00A3348E">
              <w:rPr>
                <w:sz w:val="24"/>
                <w:szCs w:val="24"/>
              </w:rPr>
              <w:t xml:space="preserve"> 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устанавливать аналогии;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владеть общим приемом решения задач.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 создавать и преобразовывать модели и схемы для решения задач;</w:t>
            </w:r>
          </w:p>
          <w:p w:rsidR="00340D92" w:rsidRPr="00A3348E" w:rsidRDefault="00340D92" w:rsidP="00141F6D">
            <w:pPr>
              <w:jc w:val="both"/>
              <w:rPr>
                <w:b/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 xml:space="preserve">2. Логические: </w:t>
            </w:r>
          </w:p>
          <w:p w:rsidR="00340D92" w:rsidRPr="00A3348E" w:rsidRDefault="00340D92" w:rsidP="00141F6D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-установление закономерностей;</w:t>
            </w:r>
          </w:p>
          <w:p w:rsidR="00340D92" w:rsidRPr="00A3348E" w:rsidRDefault="00340D92" w:rsidP="00141F6D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 совершенствование умения сравнивать.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-находить разные способы решения задач</w:t>
            </w:r>
          </w:p>
          <w:p w:rsidR="00340D92" w:rsidRPr="00A3348E" w:rsidRDefault="00340D92" w:rsidP="00141F6D">
            <w:pPr>
              <w:jc w:val="both"/>
              <w:rPr>
                <w:b/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Коммуникативные: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выражать в речи свои мысли и действия;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строить понятные для партнера высказывания, учитывающие, что партнер видит и знает, а что нет;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задавать вопросы;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Сложение двузначных и однозначных чисел с переходом через разряд. Решение задач.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Закрепление приёма сложения  двузначных и однозначных чисел с переходом через разряд. Решение задач.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Обобщение по теме: «Сложение двузначных и однозначных чисел с переходом через разряд».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30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«Сложение двузначных   чисел».  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7629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работа№4 : </w:t>
            </w:r>
          </w:p>
          <w:p w:rsidR="00340D92" w:rsidRPr="00A3348E" w:rsidRDefault="00340D92" w:rsidP="007629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Проверка знаний за 1 полугодие.</w:t>
            </w:r>
          </w:p>
        </w:tc>
        <w:tc>
          <w:tcPr>
            <w:tcW w:w="1096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Анализ контрольных работ. Работа над ошибками. Вычитание однозначного числа из двузначного с переходом через разряд.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Вычитание однозначного числа из двузначного с переходом через разряд. Решение задач.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Совершенствование приёма вычитания однозначного числа из двузначного с переходом через разряд. Решение задач.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Совершенствование приёма вычитания однозначного числа из двузначного с переходом через разряд. Закрепление.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Совершенствование навыка вычитания однозначного числа из двузначного с переходом через разряд. Решение задач.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30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чет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Решение задач. Вычитание однозначного числа из двузначного с переходом через разряд.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Обобщение знаний о вычитании однозначного числа из двузначного с переходом через разряд.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Вычитание однозначного числа из двузначного с переходом через разряд. Решение задач.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Вычитание однозначного числа из двузначного. 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Ар./ дик 6. Решение задач.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A3348E">
              <w:rPr>
                <w:rFonts w:ascii="Times New Roman" w:hAnsi="Times New Roman"/>
                <w:i/>
                <w:sz w:val="24"/>
                <w:szCs w:val="24"/>
              </w:rPr>
              <w:t xml:space="preserve"> «Вычитание однозначного числа из двузначного с переходом через разряд»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90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096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Анализ сам. работы. Работа над ошибками. Сложение двузначных чисел с переходом через разряд..</w:t>
            </w:r>
          </w:p>
        </w:tc>
        <w:tc>
          <w:tcPr>
            <w:tcW w:w="3332" w:type="dxa"/>
            <w:vMerge w:val="restart"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30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Ознакомление с приёмом сложения двузначных чисел с переходом через разряд. Решение задач.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Сложение двузначных чисел с переходом через разряд. Решение задач. Закрепление.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Обобщение знаний  о сложении двузначных чисел с переходом через разряд. Решение задач.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Закрепление приёма сложения двузначных чисел с переходом через разряд. Решение задач.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>«Действия с многозначными числами».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9032D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5 </w:t>
            </w: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Анализ сам. работы. Работа над ошибками. Ознакомление с приёмом вычитания двузначных чисел с переходом через разряд.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30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Вычитание двузначных чисел с переходом через разряд.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Обобщение знаний о вычитании двузначных чисел с переходом через разряд. Ар./ дик. 7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>« Сложение и вычитание двузначных чисел»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7629C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 по теме:</w:t>
            </w:r>
          </w:p>
          <w:p w:rsidR="00340D92" w:rsidRPr="00A3348E" w:rsidRDefault="00340D92" w:rsidP="007629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2" w:type="dxa"/>
            <w:gridSpan w:val="1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Трёхзначные числа. Разрядный состав. Сложение и вычитание в пределах 100. Решение задач. 20ч</w:t>
            </w: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Сотня. Чтение и запись трёхзначных чисел.</w:t>
            </w:r>
          </w:p>
        </w:tc>
        <w:tc>
          <w:tcPr>
            <w:tcW w:w="3332" w:type="dxa"/>
            <w:vMerge w:val="restart"/>
          </w:tcPr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</w:t>
            </w:r>
            <w:r w:rsidRPr="00A3348E">
              <w:rPr>
                <w:rFonts w:ascii="Times New Roman" w:hAnsi="Times New Roman"/>
                <w:sz w:val="24"/>
                <w:szCs w:val="24"/>
              </w:rPr>
              <w:t>разрядный состав двузначных и трехзначных чисел и соотношения между разрядными единицами;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-устную и письменную нумерацию  трехзначных чисел;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-термин «сумма разрядных слагаемых»;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-единицы длины (сантиметр, дециметр, метр) и соотношения между ними;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3348E">
              <w:rPr>
                <w:rFonts w:ascii="Times New Roman" w:hAnsi="Times New Roman"/>
                <w:sz w:val="24"/>
                <w:szCs w:val="24"/>
              </w:rPr>
              <w:t>правило сложения и вычитания величин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-читать, записывать и сравнивать трехзначные числа;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-выполнять поразрядное сравнение трехзначных чисел;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-записывать число в виде суммы разрядных слагаемых;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-складывать и вычитать трехзначные числа;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-измерять длину отрезков и чертить отрезки заданной длины; </w:t>
            </w:r>
          </w:p>
          <w:p w:rsidR="00340D92" w:rsidRPr="00A3348E" w:rsidRDefault="00340D92" w:rsidP="00141F6D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-сравнивать величины;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-использовать знание зависимости результатов арифметических действий от их компонентов при вычислениях и решении задач;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-работать на калькуляторе.</w:t>
            </w:r>
          </w:p>
        </w:tc>
        <w:tc>
          <w:tcPr>
            <w:tcW w:w="3240" w:type="dxa"/>
            <w:gridSpan w:val="2"/>
            <w:vMerge w:val="restart"/>
          </w:tcPr>
          <w:p w:rsidR="00340D92" w:rsidRPr="00A3348E" w:rsidRDefault="00340D92" w:rsidP="00141F6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Личностные:</w:t>
            </w:r>
          </w:p>
          <w:p w:rsidR="00340D92" w:rsidRPr="00A3348E" w:rsidRDefault="00340D92" w:rsidP="00141F6D">
            <w:pPr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sz w:val="24"/>
                <w:szCs w:val="24"/>
              </w:rPr>
              <w:t>-формирование  личностных качеств как любознательность, трудолюбие,                              -способность к организации своей деятельности и к преодолению трудностей,                                     -целеустремленность и настойчивость в достижении цели.</w:t>
            </w:r>
          </w:p>
          <w:p w:rsidR="00340D92" w:rsidRPr="00A3348E" w:rsidRDefault="00340D92" w:rsidP="00141F6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Регулятивные: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- 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- планировать свое действие в соответствии с поставленной задачей и условиями ее реализации, в том числе во внутреннем плане;   </w:t>
            </w:r>
          </w:p>
          <w:p w:rsidR="00340D92" w:rsidRPr="00A3348E" w:rsidRDefault="00340D92" w:rsidP="00141F6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Познавательные:</w:t>
            </w:r>
          </w:p>
          <w:p w:rsidR="00340D92" w:rsidRPr="00A3348E" w:rsidRDefault="00340D92" w:rsidP="00141F6D">
            <w:pPr>
              <w:jc w:val="both"/>
              <w:rPr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1. Общеучебные:</w:t>
            </w:r>
            <w:r w:rsidRPr="00A3348E">
              <w:rPr>
                <w:sz w:val="24"/>
                <w:szCs w:val="24"/>
              </w:rPr>
              <w:t xml:space="preserve"> 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340D92" w:rsidRPr="00A3348E" w:rsidRDefault="00340D92" w:rsidP="00141F6D">
            <w:pPr>
              <w:jc w:val="both"/>
              <w:rPr>
                <w:b/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2. Логические:</w:t>
            </w:r>
          </w:p>
          <w:p w:rsidR="00340D92" w:rsidRPr="00A3348E" w:rsidRDefault="00340D92" w:rsidP="00141F6D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-выдвижение гипотез и их обоснование;</w:t>
            </w:r>
          </w:p>
          <w:p w:rsidR="00340D92" w:rsidRPr="00A3348E" w:rsidRDefault="00340D92" w:rsidP="00141F6D">
            <w:pPr>
              <w:rPr>
                <w:sz w:val="24"/>
                <w:szCs w:val="24"/>
              </w:rPr>
            </w:pPr>
            <w:r w:rsidRPr="00A3348E">
              <w:rPr>
                <w:sz w:val="24"/>
                <w:szCs w:val="24"/>
              </w:rPr>
              <w:t>-построение логической цепи рассуждений.</w:t>
            </w:r>
          </w:p>
          <w:p w:rsidR="00340D92" w:rsidRPr="00A3348E" w:rsidRDefault="00340D92" w:rsidP="00141F6D">
            <w:pPr>
              <w:jc w:val="both"/>
              <w:rPr>
                <w:b/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Коммуникативные:</w:t>
            </w:r>
          </w:p>
          <w:p w:rsidR="00340D92" w:rsidRPr="00A3348E" w:rsidRDefault="00340D92" w:rsidP="00141F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выражать в речи свои мысли и действия;</w:t>
            </w:r>
          </w:p>
          <w:p w:rsidR="00340D92" w:rsidRPr="00A3348E" w:rsidRDefault="00340D92" w:rsidP="00141F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строить понятные для партнера высказывания, учитывающие, что партнер видит и знает, а что нет;</w:t>
            </w:r>
          </w:p>
          <w:p w:rsidR="00340D92" w:rsidRPr="00A3348E" w:rsidRDefault="00340D92" w:rsidP="00141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задавать вопросы</w:t>
            </w: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Разрядный состав трёхзначных чисел. Решение задач.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30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Сравнение, чтение и запись трёхзначных чисел. Решение задач.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Разрядный состав трёхзначных чисел. Сложение и вычитание чисел в пределах 100.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 100. Решение задач..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Разрядный состав трёхзначных чисел. Сложение и вычитание трёхзначных чисел в пределах 100.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Закрепление знаний о разрядном составе трёхзначных чисел. Сложение и вычитание трёхзначных чисел в пределах 100. Решение задач.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Нахождение общего числа единиц и общего числа десятков, содержащихся в трёхзначном числе. 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Ар./ дик.№8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30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Представление трёхзначного числа в виде суммы разрядных слагаемых. Решение задач. Ар./ дик. №9</w:t>
            </w:r>
          </w:p>
        </w:tc>
        <w:tc>
          <w:tcPr>
            <w:tcW w:w="3332" w:type="dxa"/>
            <w:vMerge/>
            <w:tcBorders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Разрядный состав трёхзначных чисел. Сложение и вычитание чисел в пределах 100. Решение задач.</w:t>
            </w:r>
          </w:p>
        </w:tc>
        <w:tc>
          <w:tcPr>
            <w:tcW w:w="3332" w:type="dxa"/>
            <w:vMerge w:val="restart"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Обобщение знаний о разрядном составе трёхзначных чисел. Сложение и вычитание чисел в пределах 100. Решение задач.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«Разрядный состав трёхзначных чисел»</w:t>
            </w:r>
          </w:p>
        </w:tc>
        <w:tc>
          <w:tcPr>
            <w:tcW w:w="3332" w:type="dxa"/>
            <w:vMerge w:val="restart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9032D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Самостоятельная  работа </w:t>
            </w: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Анализ сам. работы. Работа над ошибками. Урок – сказка по теме «Разрядный состав трёхзначных чисел».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Единицы длины. Метр. Решение задач.</w:t>
            </w:r>
          </w:p>
        </w:tc>
        <w:tc>
          <w:tcPr>
            <w:tcW w:w="3332" w:type="dxa"/>
            <w:vMerge w:val="restart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30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Соотношения между изученными единицами длины.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Решение неравенств с именованными числами.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Единицы длины, их соотношения. Решение задач.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Единицы длины. Метр. Решение задач. Закрепление.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>«Сложение и вычитание трехзначных чисел. Единицы длины»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7629C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7 </w:t>
            </w:r>
          </w:p>
          <w:p w:rsidR="00340D92" w:rsidRPr="00A3348E" w:rsidRDefault="00340D92" w:rsidP="007629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>Проверка знаний за 3 четверть.</w:t>
            </w: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Анализ контрольных работ. Работа над ошибками.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2" w:type="dxa"/>
            <w:gridSpan w:val="1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Смысл умножения. Название компонентов и результата умножения   26ч</w:t>
            </w:r>
          </w:p>
        </w:tc>
      </w:tr>
      <w:tr w:rsidR="00340D92" w:rsidRPr="00A3348E" w:rsidTr="00D71635">
        <w:trPr>
          <w:trHeight w:val="30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Смысл действия умножения как сложение одинаковых слагаемых.</w:t>
            </w:r>
          </w:p>
        </w:tc>
        <w:tc>
          <w:tcPr>
            <w:tcW w:w="3332" w:type="dxa"/>
            <w:vMerge w:val="restart"/>
          </w:tcPr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-термин «умножение»;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-смысловое значение чисел, образующих произведение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-понятие «произведение», «множитель»;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-название компонентов действия умножения;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-правило умножения числа 0 и 1 на число 0 и 1;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-таблицу умножения на 9, 8;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-переместительное свойство умножения;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-отношение «увеличить в несколько раз»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-читать и записывать сумму одинаковых слагаемых в виде произведения;                -составлять произведение и переходить от него к сумме;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-распознавать первый и второй множители в произведении и понимать их смысл;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-вычислять значение произведения на основе сложения одинаковых слагаемых;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-умножать числа 0 и 1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выполнять умножение на однозначное число;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-решать простые задачи действием умножения;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-применять переместительное свойство умножения при вычислениях;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-увеличивать данную величину в несколько раз;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-использовать сравнение величин;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--работать на калькуляторе.</w:t>
            </w:r>
          </w:p>
        </w:tc>
        <w:tc>
          <w:tcPr>
            <w:tcW w:w="3240" w:type="dxa"/>
            <w:gridSpan w:val="2"/>
            <w:vMerge w:val="restart"/>
          </w:tcPr>
          <w:p w:rsidR="00340D92" w:rsidRPr="00A3348E" w:rsidRDefault="00340D92" w:rsidP="001E2BC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Личностные: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3348E">
              <w:rPr>
                <w:rFonts w:ascii="Times New Roman" w:hAnsi="Times New Roman"/>
                <w:sz w:val="24"/>
                <w:szCs w:val="24"/>
              </w:rPr>
              <w:t xml:space="preserve">соотносить результат действия с поставленной целью; 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способность к организации самостоятельной учебной деятельности.</w:t>
            </w:r>
          </w:p>
          <w:p w:rsidR="00340D92" w:rsidRPr="00A3348E" w:rsidRDefault="00340D92" w:rsidP="001E2BC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Регулятивные: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- 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- планировать свое действие в соответствии с поставленной задачей и условиями ее реализации, в том числе во внутреннем плане;   </w:t>
            </w:r>
          </w:p>
          <w:p w:rsidR="00340D92" w:rsidRPr="00A3348E" w:rsidRDefault="00340D92" w:rsidP="001E2BC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Познавательные:</w:t>
            </w:r>
          </w:p>
          <w:p w:rsidR="00340D92" w:rsidRPr="00A3348E" w:rsidRDefault="00340D92" w:rsidP="001E2BC4">
            <w:pPr>
              <w:jc w:val="both"/>
              <w:rPr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1. Общеучебные:</w:t>
            </w:r>
            <w:r w:rsidRPr="00A3348E">
              <w:rPr>
                <w:sz w:val="24"/>
                <w:szCs w:val="24"/>
              </w:rPr>
              <w:t xml:space="preserve"> 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проводить сравнение и классификацию по заданным критериям;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устанавливать причинно-следственные связи;</w:t>
            </w:r>
          </w:p>
          <w:p w:rsidR="00340D92" w:rsidRPr="00A3348E" w:rsidRDefault="00340D92" w:rsidP="001E2BC4">
            <w:pPr>
              <w:jc w:val="both"/>
              <w:rPr>
                <w:b/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2. Логические: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строить логическое рассуждение, включающее установление причинно-следственных связей;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340D92" w:rsidRPr="00A3348E" w:rsidRDefault="00340D92" w:rsidP="001E2BC4">
            <w:pPr>
              <w:jc w:val="both"/>
              <w:rPr>
                <w:b/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Коммуникативные: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задавать вопросы;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использовать речь для регуляции своего действия.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адекватно использовать речь для планирования и регуляции своего действия.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Смысл умножения. Название компонентов и результата умножения.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Замена суммы одинаковых слагаемых произведением.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Решение неравенств на основе связи умножения и сложения.</w:t>
            </w:r>
          </w:p>
        </w:tc>
        <w:tc>
          <w:tcPr>
            <w:tcW w:w="3332" w:type="dxa"/>
            <w:vMerge/>
            <w:tcBorders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Умножение на 0 и на 1.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Табличные случаи умножения вида: 9 х 5, 9 х 6, 9 х 7.</w:t>
            </w:r>
          </w:p>
        </w:tc>
        <w:tc>
          <w:tcPr>
            <w:tcW w:w="3332" w:type="dxa"/>
            <w:vMerge w:val="restart"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10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30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Закрепление табличных случаев умножения числа 9.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10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Табличные случаи умножения вида: 9 х 2, 9 х 3, 9 х 4.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10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Табличные случаи умножения вида: 9 х 8, 9 х 9.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10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Смысл умножения. Табличные случаи умножения числа 9.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10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Решение задач, используя смысл умножения.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10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Смысл умножения. Табличные случаи умножения числа 9. Решение задач.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gridSpan w:val="11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30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Закрепление знаний о переместительном свойстве умножения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Обобщение знаний о  переместительном свойстве умножения. 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>«Смысл умножения».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9032D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8 </w:t>
            </w: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Увеличить в несколько раз.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302"/>
        </w:trPr>
        <w:tc>
          <w:tcPr>
            <w:tcW w:w="828" w:type="dxa"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508" w:type="dxa"/>
            <w:gridSpan w:val="2"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Закрепление понятия «Увеличить в несколько раз».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Табличные случаи умножения вида: 8 х 3, 8 х 5, 8 х 7.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Увеличить в несколько раз. Решение задач.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721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Решение задач на увеличение числа в несколько раз.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Табличные случаи умножения вида: 8 х 2, 8 х 4, 8 х 6, 8 х 8.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Увеличить в несколько раз. Таблица умножения на 8. Решение задач.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30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Обобщение знаний по теме: «Увеличить в несколько раз. Таблица умножения на 8. Решение задач.».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1E2BC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Умножение. Переместительное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свойство умножения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 w:rsidRPr="00A3348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9 за 4 четверть</w:t>
            </w: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2" w:type="dxa"/>
            <w:gridSpan w:val="1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Единицы времени. Решение задач. 2ч</w:t>
            </w: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Единицы времени. Час, минута, секунда. 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</w:tcPr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-понятие «время», «полдень», «полночь», «циферблат»;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-единицы измерения времени (час, минута, секунда) и соотношения между ними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-отвечать на вопрос: «Который час?»;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-определять время по часам, 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-пользоваться изученной терминологией</w:t>
            </w:r>
          </w:p>
        </w:tc>
        <w:tc>
          <w:tcPr>
            <w:tcW w:w="3240" w:type="dxa"/>
            <w:gridSpan w:val="2"/>
            <w:vMerge w:val="restart"/>
          </w:tcPr>
          <w:p w:rsidR="00340D92" w:rsidRPr="00A3348E" w:rsidRDefault="00340D92" w:rsidP="001E2BC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Личностные: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- готовность целенаправленно использовать  математические знания, умения и навыки  в учебной деятельности и в повседневной жизни;  </w:t>
            </w:r>
          </w:p>
          <w:p w:rsidR="00340D92" w:rsidRPr="00A3348E" w:rsidRDefault="00340D92" w:rsidP="001E2BC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Регулятивные: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- вносить необходимые коррективы в действие после его завершения, на основе  его оценки  и учета характера сделанных ошибок; </w:t>
            </w:r>
          </w:p>
          <w:p w:rsidR="00340D92" w:rsidRPr="00A3348E" w:rsidRDefault="00340D92" w:rsidP="001E2BC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Познавательные:</w:t>
            </w:r>
          </w:p>
          <w:p w:rsidR="00340D92" w:rsidRPr="00A3348E" w:rsidRDefault="00340D92" w:rsidP="001E2BC4">
            <w:pPr>
              <w:jc w:val="both"/>
              <w:rPr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1. Общеучебные:</w:t>
            </w:r>
            <w:r w:rsidRPr="00A3348E">
              <w:rPr>
                <w:sz w:val="24"/>
                <w:szCs w:val="24"/>
              </w:rPr>
              <w:t xml:space="preserve"> 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340D92" w:rsidRPr="00A3348E" w:rsidRDefault="00340D92" w:rsidP="001E2BC4">
            <w:pPr>
              <w:jc w:val="both"/>
              <w:rPr>
                <w:b/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2. Логические: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340D92" w:rsidRPr="00A3348E" w:rsidRDefault="00340D92" w:rsidP="001E2BC4">
            <w:pPr>
              <w:jc w:val="both"/>
              <w:rPr>
                <w:b/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Коммуникативные: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выражать в речи свои мысли и действия;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строить понятные для партнера высказывания, учитывающие, что партнер видит и знает, а что нет.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15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Обучение определению времени по часам со стрелками. Решение задач.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8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566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2" w:type="dxa"/>
            <w:gridSpan w:val="1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Окружность 2ч</w:t>
            </w:r>
          </w:p>
        </w:tc>
      </w:tr>
      <w:tr w:rsidR="00340D92" w:rsidRPr="00A3348E" w:rsidTr="00D71635">
        <w:trPr>
          <w:trHeight w:val="566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Окружность. Центр окружности.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</w:tcPr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-термины «окружность» и «круг»;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-термины «центр окружности» и «радиус окружности»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-распознавать и изображать на чертеже окружность, радиус и центр окружности;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-выполнять построение с помощью циркуля</w:t>
            </w:r>
          </w:p>
        </w:tc>
        <w:tc>
          <w:tcPr>
            <w:tcW w:w="3240" w:type="dxa"/>
            <w:gridSpan w:val="2"/>
            <w:vMerge w:val="restart"/>
          </w:tcPr>
          <w:p w:rsidR="00340D92" w:rsidRPr="00A3348E" w:rsidRDefault="00340D92" w:rsidP="001E2BC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Личностные: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адекватное  понимание  причин успешности или не успешности учебной деятельности.</w:t>
            </w:r>
          </w:p>
          <w:p w:rsidR="00340D92" w:rsidRPr="00A3348E" w:rsidRDefault="00340D92" w:rsidP="001E2BC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Регулятивные: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- адекватно оценивать свои достижения, осознавать возникающие трудности и искать способы их преодоления; </w:t>
            </w:r>
          </w:p>
          <w:p w:rsidR="00340D92" w:rsidRPr="00A3348E" w:rsidRDefault="00340D92" w:rsidP="001E2BC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Познавательные:</w:t>
            </w:r>
          </w:p>
          <w:p w:rsidR="00340D92" w:rsidRPr="00A3348E" w:rsidRDefault="00340D92" w:rsidP="001E2BC4">
            <w:pPr>
              <w:jc w:val="both"/>
              <w:rPr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1. Общеучебные:</w:t>
            </w:r>
            <w:r w:rsidRPr="00A3348E">
              <w:rPr>
                <w:sz w:val="24"/>
                <w:szCs w:val="24"/>
              </w:rPr>
              <w:t xml:space="preserve"> 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340D92" w:rsidRPr="00A3348E" w:rsidRDefault="00340D92" w:rsidP="001E2BC4">
            <w:pPr>
              <w:jc w:val="both"/>
              <w:rPr>
                <w:b/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2. Логические: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340D92" w:rsidRPr="00A3348E" w:rsidRDefault="00340D92" w:rsidP="001E2BC4">
            <w:pPr>
              <w:jc w:val="both"/>
              <w:rPr>
                <w:b/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Коммуникативные: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адекватно использовать речь для планирования и регуляции своего действия;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аргументировать свою позицию и координировать её с позициями партнеров в совместной деятельности.</w:t>
            </w: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566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Окружность. Радиус,  круг.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A80C46">
        <w:trPr>
          <w:trHeight w:val="27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2" w:type="dxa"/>
            <w:gridSpan w:val="1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Повторение  6 ч.</w:t>
            </w:r>
          </w:p>
        </w:tc>
      </w:tr>
      <w:tr w:rsidR="00340D92" w:rsidRPr="00A3348E" w:rsidTr="00D71635">
        <w:trPr>
          <w:trHeight w:val="302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 xml:space="preserve"> «Смысл умножения. Единицы измерения длины и времени»</w:t>
            </w:r>
          </w:p>
        </w:tc>
        <w:tc>
          <w:tcPr>
            <w:tcW w:w="3332" w:type="dxa"/>
            <w:vMerge w:val="restart"/>
          </w:tcPr>
          <w:p w:rsidR="00340D92" w:rsidRPr="00A3348E" w:rsidRDefault="00340D92" w:rsidP="001E2BC4">
            <w:pPr>
              <w:rPr>
                <w:b/>
                <w:bCs/>
                <w:sz w:val="24"/>
                <w:szCs w:val="24"/>
                <w:u w:val="single"/>
              </w:rPr>
            </w:pPr>
            <w:r w:rsidRPr="00A3348E">
              <w:rPr>
                <w:b/>
                <w:bCs/>
                <w:sz w:val="24"/>
                <w:szCs w:val="24"/>
                <w:u w:val="single"/>
              </w:rPr>
              <w:t>Знать: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-состав каждого однозначного и двузначного числа в пределах 20;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-разрядный состав двузначных и трехзначных чисел и соотношения между разрядными единицами;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-названия геометрических фигур (угол, многоугольник, четырехугольник, прямоугольник, квадрат, треугольник, круг, окружность);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-единицы длины (сантиметр, дециметр, метр) и соотношения между ними;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-единицы времени (час, минута, секунда) и соотношения между ними.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-структуру задачи (условие, вопрос);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-названия компонентов и результата умножения;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 - таблицу умножения однозначных чисел (с числами 9 и 8);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-переместительное свойство умножения;</w:t>
            </w:r>
          </w:p>
          <w:p w:rsidR="00340D92" w:rsidRPr="00A3348E" w:rsidRDefault="00340D92" w:rsidP="001E2BC4">
            <w:pPr>
              <w:rPr>
                <w:sz w:val="24"/>
                <w:szCs w:val="24"/>
                <w:u w:val="single"/>
              </w:rPr>
            </w:pPr>
            <w:r w:rsidRPr="00A3348E">
              <w:rPr>
                <w:b/>
                <w:bCs/>
                <w:sz w:val="24"/>
                <w:szCs w:val="24"/>
                <w:u w:val="single"/>
              </w:rPr>
              <w:t>Уметь: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-читать, записывать и сравнивать любые числа в пределах 1000;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-складывать и вычитать любые числа в пределах 100 и в пределах 1000;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-распознавать и чертить геометрические фигуры, используя циркуль, линейку, угольник;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-измерять длину отрезков и чертить отрезки заданной длины; 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-определять время по часам;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-решать простые и составные задачи на сложение и вычитание, записывать их решение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выражением и по действиям, использовать в процессе решения задач схемы;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-читать числовые равенства на умножение;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-соотносить числовые выражения и равенства на умножение с предметными и схематическими моделями;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-интерпретировать понятие «увеличить в...» на различных моделях (предметной, вербальной, схематической и символической);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-использовать  переместительное свойство умножения при вычислениях и для сравнения выражений.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340D92" w:rsidRPr="00A3348E" w:rsidRDefault="00340D92" w:rsidP="001E2BC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Личностные: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-внутренняя позиции школьника на уровне понимания необходимости учения, выраженного в преобладании учебно-познавательных мотивов;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устойчивый  познавательный интерес к новым общим способам решения задач;</w:t>
            </w:r>
          </w:p>
          <w:p w:rsidR="00340D92" w:rsidRPr="00A3348E" w:rsidRDefault="00340D92" w:rsidP="001E2BC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Регулятивные: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 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340D92" w:rsidRPr="00A3348E" w:rsidRDefault="00340D92" w:rsidP="001E2BC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3348E">
              <w:rPr>
                <w:b/>
                <w:sz w:val="24"/>
                <w:szCs w:val="24"/>
                <w:u w:val="single"/>
              </w:rPr>
              <w:t>Познавательные:</w:t>
            </w:r>
          </w:p>
          <w:p w:rsidR="00340D92" w:rsidRPr="00A3348E" w:rsidRDefault="00340D92" w:rsidP="001E2BC4">
            <w:pPr>
              <w:jc w:val="both"/>
              <w:rPr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1. Общеучебные:</w:t>
            </w:r>
            <w:r w:rsidRPr="00A3348E">
              <w:rPr>
                <w:sz w:val="24"/>
                <w:szCs w:val="24"/>
              </w:rPr>
              <w:t xml:space="preserve"> 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 создавать и преобразовывать модели и схемы для решения задач;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340D92" w:rsidRPr="00A3348E" w:rsidRDefault="00340D92" w:rsidP="001E2BC4">
            <w:pPr>
              <w:jc w:val="both"/>
              <w:rPr>
                <w:b/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 xml:space="preserve">2. Логические: 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строить логическое рассуждение, включающее установление причинно-следственных связей;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340D92" w:rsidRPr="00A3348E" w:rsidRDefault="00340D92" w:rsidP="001E2BC4">
            <w:pPr>
              <w:jc w:val="both"/>
              <w:rPr>
                <w:b/>
                <w:sz w:val="24"/>
                <w:szCs w:val="24"/>
              </w:rPr>
            </w:pPr>
            <w:r w:rsidRPr="00A3348E">
              <w:rPr>
                <w:b/>
                <w:sz w:val="24"/>
                <w:szCs w:val="24"/>
              </w:rPr>
              <w:t>Коммуникативные: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аргументировать свою позицию и координировать её с позициями партнеров в совместной деятельности;</w:t>
            </w:r>
          </w:p>
          <w:p w:rsidR="00340D92" w:rsidRPr="00A3348E" w:rsidRDefault="00340D92" w:rsidP="001E2B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- осуществлять взаимный контроль  оказывать в сотрудничестве необходимую помощь</w:t>
            </w: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№ 10</w:t>
            </w: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590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Анализ результатов контрольной работы. Работа над ошибками.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863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9032D9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40D92" w:rsidRPr="00A3348E" w:rsidRDefault="00340D92" w:rsidP="0090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90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</w:t>
            </w:r>
            <w:r w:rsidRPr="00A3348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334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№11  </w:t>
            </w:r>
          </w:p>
          <w:p w:rsidR="00340D92" w:rsidRPr="00A3348E" w:rsidRDefault="00340D92" w:rsidP="007629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9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566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Повторение пройденного за год. Работа над ошибками.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</w:tcBorders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566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за год. </w:t>
            </w:r>
          </w:p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92" w:rsidRPr="00A3348E" w:rsidTr="00D71635">
        <w:trPr>
          <w:trHeight w:val="590"/>
        </w:trPr>
        <w:tc>
          <w:tcPr>
            <w:tcW w:w="828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508" w:type="dxa"/>
            <w:gridSpan w:val="2"/>
          </w:tcPr>
          <w:p w:rsidR="00340D92" w:rsidRPr="00A3348E" w:rsidRDefault="00340D92" w:rsidP="004B7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348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3332" w:type="dxa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7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6"/>
          </w:tcPr>
          <w:p w:rsidR="00340D92" w:rsidRPr="00A3348E" w:rsidRDefault="00340D92" w:rsidP="008711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D92" w:rsidRPr="00A3348E" w:rsidRDefault="00340D92">
      <w:pPr>
        <w:rPr>
          <w:sz w:val="24"/>
          <w:szCs w:val="24"/>
          <w:lang w:val="en-US"/>
        </w:rPr>
      </w:pPr>
    </w:p>
    <w:p w:rsidR="00340D92" w:rsidRPr="00A3348E" w:rsidRDefault="00340D92">
      <w:pPr>
        <w:rPr>
          <w:sz w:val="24"/>
          <w:szCs w:val="24"/>
          <w:lang w:val="en-US"/>
        </w:rPr>
      </w:pPr>
    </w:p>
    <w:p w:rsidR="00340D92" w:rsidRPr="00A3348E" w:rsidRDefault="00340D92">
      <w:pPr>
        <w:rPr>
          <w:sz w:val="24"/>
          <w:szCs w:val="24"/>
          <w:lang w:val="en-US"/>
        </w:rPr>
      </w:pPr>
    </w:p>
    <w:p w:rsidR="00340D92" w:rsidRPr="00A3348E" w:rsidRDefault="00340D92">
      <w:pPr>
        <w:rPr>
          <w:sz w:val="24"/>
          <w:szCs w:val="24"/>
          <w:lang w:val="en-US"/>
        </w:rPr>
      </w:pPr>
    </w:p>
    <w:p w:rsidR="00340D92" w:rsidRPr="00A3348E" w:rsidRDefault="00340D92">
      <w:pPr>
        <w:rPr>
          <w:sz w:val="24"/>
          <w:szCs w:val="24"/>
          <w:lang w:val="en-US"/>
        </w:rPr>
      </w:pPr>
    </w:p>
    <w:p w:rsidR="00340D92" w:rsidRPr="00A3348E" w:rsidRDefault="00340D92">
      <w:pPr>
        <w:rPr>
          <w:sz w:val="24"/>
          <w:szCs w:val="24"/>
          <w:lang w:val="en-US"/>
        </w:rPr>
      </w:pPr>
    </w:p>
    <w:p w:rsidR="00340D92" w:rsidRPr="00A3348E" w:rsidRDefault="00340D92">
      <w:pPr>
        <w:rPr>
          <w:sz w:val="24"/>
          <w:szCs w:val="24"/>
          <w:lang w:val="en-US"/>
        </w:rPr>
      </w:pPr>
    </w:p>
    <w:p w:rsidR="00340D92" w:rsidRPr="00A3348E" w:rsidRDefault="00340D92">
      <w:pPr>
        <w:rPr>
          <w:sz w:val="24"/>
          <w:szCs w:val="24"/>
          <w:lang w:val="en-US"/>
        </w:rPr>
      </w:pPr>
    </w:p>
    <w:p w:rsidR="00340D92" w:rsidRPr="00A3348E" w:rsidRDefault="00340D92">
      <w:pPr>
        <w:rPr>
          <w:sz w:val="24"/>
          <w:szCs w:val="24"/>
          <w:lang w:val="en-US"/>
        </w:rPr>
      </w:pPr>
    </w:p>
    <w:p w:rsidR="00340D92" w:rsidRPr="00A3348E" w:rsidRDefault="00340D92">
      <w:pPr>
        <w:rPr>
          <w:sz w:val="24"/>
          <w:szCs w:val="24"/>
          <w:lang w:val="en-US"/>
        </w:rPr>
        <w:sectPr w:rsidR="00340D92" w:rsidRPr="00A3348E" w:rsidSect="005A099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40D92" w:rsidRPr="00A3348E" w:rsidRDefault="00340D92" w:rsidP="00CF1044">
      <w:pPr>
        <w:rPr>
          <w:sz w:val="24"/>
          <w:szCs w:val="24"/>
        </w:rPr>
      </w:pPr>
    </w:p>
    <w:sectPr w:rsidR="00340D92" w:rsidRPr="00A3348E" w:rsidSect="00160D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81"/>
    <w:multiLevelType w:val="hybridMultilevel"/>
    <w:tmpl w:val="98E6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803"/>
    <w:multiLevelType w:val="hybridMultilevel"/>
    <w:tmpl w:val="136E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B56F9"/>
    <w:multiLevelType w:val="hybridMultilevel"/>
    <w:tmpl w:val="C3C6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C42"/>
    <w:multiLevelType w:val="hybridMultilevel"/>
    <w:tmpl w:val="1D26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56C5"/>
    <w:multiLevelType w:val="hybridMultilevel"/>
    <w:tmpl w:val="F798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8006A"/>
    <w:multiLevelType w:val="hybridMultilevel"/>
    <w:tmpl w:val="AB0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B212F9"/>
    <w:multiLevelType w:val="multilevel"/>
    <w:tmpl w:val="201E94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7">
    <w:nsid w:val="3DBE6082"/>
    <w:multiLevelType w:val="hybridMultilevel"/>
    <w:tmpl w:val="91AC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62FEB"/>
    <w:multiLevelType w:val="hybridMultilevel"/>
    <w:tmpl w:val="A112C692"/>
    <w:lvl w:ilvl="0" w:tplc="550291B0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67252"/>
    <w:multiLevelType w:val="hybridMultilevel"/>
    <w:tmpl w:val="2E96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E0D1D"/>
    <w:multiLevelType w:val="hybridMultilevel"/>
    <w:tmpl w:val="CB4C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4C167F"/>
    <w:multiLevelType w:val="hybridMultilevel"/>
    <w:tmpl w:val="F84AF096"/>
    <w:lvl w:ilvl="0" w:tplc="4B2C3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1BF"/>
    <w:rsid w:val="0001609F"/>
    <w:rsid w:val="00112DFF"/>
    <w:rsid w:val="00141F6D"/>
    <w:rsid w:val="00160D05"/>
    <w:rsid w:val="001A5F8D"/>
    <w:rsid w:val="001C0979"/>
    <w:rsid w:val="001E2BC4"/>
    <w:rsid w:val="001E370C"/>
    <w:rsid w:val="001E454B"/>
    <w:rsid w:val="001F430D"/>
    <w:rsid w:val="001F54B9"/>
    <w:rsid w:val="0020179A"/>
    <w:rsid w:val="00245AB8"/>
    <w:rsid w:val="00254B8C"/>
    <w:rsid w:val="002B0FE2"/>
    <w:rsid w:val="00340D92"/>
    <w:rsid w:val="00341C49"/>
    <w:rsid w:val="00371F31"/>
    <w:rsid w:val="003B2C80"/>
    <w:rsid w:val="004B73F7"/>
    <w:rsid w:val="00583165"/>
    <w:rsid w:val="005A0995"/>
    <w:rsid w:val="005A6F42"/>
    <w:rsid w:val="005D0ABD"/>
    <w:rsid w:val="00610113"/>
    <w:rsid w:val="0063192B"/>
    <w:rsid w:val="00655764"/>
    <w:rsid w:val="00683A3B"/>
    <w:rsid w:val="006A57EF"/>
    <w:rsid w:val="006E289B"/>
    <w:rsid w:val="00752340"/>
    <w:rsid w:val="00753449"/>
    <w:rsid w:val="007629C2"/>
    <w:rsid w:val="00781235"/>
    <w:rsid w:val="007A4D8F"/>
    <w:rsid w:val="0083169E"/>
    <w:rsid w:val="008711BF"/>
    <w:rsid w:val="00876A13"/>
    <w:rsid w:val="008C786C"/>
    <w:rsid w:val="008D493B"/>
    <w:rsid w:val="008E372B"/>
    <w:rsid w:val="008F225F"/>
    <w:rsid w:val="008F36B6"/>
    <w:rsid w:val="009032D9"/>
    <w:rsid w:val="00914173"/>
    <w:rsid w:val="0097790E"/>
    <w:rsid w:val="009A1CAD"/>
    <w:rsid w:val="00A17AAD"/>
    <w:rsid w:val="00A3348E"/>
    <w:rsid w:val="00A51167"/>
    <w:rsid w:val="00A6563A"/>
    <w:rsid w:val="00A750FC"/>
    <w:rsid w:val="00A777A3"/>
    <w:rsid w:val="00A80C46"/>
    <w:rsid w:val="00AB4652"/>
    <w:rsid w:val="00AB7509"/>
    <w:rsid w:val="00AC565E"/>
    <w:rsid w:val="00AF1F9B"/>
    <w:rsid w:val="00B01752"/>
    <w:rsid w:val="00B14A44"/>
    <w:rsid w:val="00B71CA6"/>
    <w:rsid w:val="00BC4851"/>
    <w:rsid w:val="00BF3EA2"/>
    <w:rsid w:val="00CD56FC"/>
    <w:rsid w:val="00CF1044"/>
    <w:rsid w:val="00D71635"/>
    <w:rsid w:val="00D95FB7"/>
    <w:rsid w:val="00DC70A3"/>
    <w:rsid w:val="00DF4032"/>
    <w:rsid w:val="00E06C71"/>
    <w:rsid w:val="00E568A2"/>
    <w:rsid w:val="00E57C8C"/>
    <w:rsid w:val="00E73DCD"/>
    <w:rsid w:val="00E9562D"/>
    <w:rsid w:val="00F56CAE"/>
    <w:rsid w:val="00F62372"/>
    <w:rsid w:val="00F6708F"/>
    <w:rsid w:val="00F83763"/>
    <w:rsid w:val="00FC651C"/>
    <w:rsid w:val="00FD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711B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11B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8711BF"/>
  </w:style>
  <w:style w:type="paragraph" w:styleId="ListParagraph">
    <w:name w:val="List Paragraph"/>
    <w:basedOn w:val="Normal"/>
    <w:uiPriority w:val="99"/>
    <w:qFormat/>
    <w:rsid w:val="00583165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8316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165"/>
    <w:rPr>
      <w:rFonts w:ascii="Calibri" w:hAnsi="Calibri" w:cs="Times New Roman"/>
      <w:lang w:eastAsia="en-US"/>
    </w:rPr>
  </w:style>
  <w:style w:type="paragraph" w:styleId="NormalWeb">
    <w:name w:val="Normal (Web)"/>
    <w:basedOn w:val="Normal"/>
    <w:uiPriority w:val="99"/>
    <w:rsid w:val="00BC4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F6D"/>
    <w:rPr>
      <w:rFonts w:ascii="Tahoma" w:hAnsi="Tahoma" w:cs="Tahom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71F31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DefaultParagraphFont"/>
    <w:uiPriority w:val="99"/>
    <w:rsid w:val="00371F31"/>
    <w:rPr>
      <w:rFonts w:ascii="Franklin Gothic Medium" w:hAnsi="Franklin Gothic Medium" w:cs="Franklin Gothic Medium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34</Pages>
  <Words>8607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2012-09-04T16:30:00Z</dcterms:created>
  <dcterms:modified xsi:type="dcterms:W3CDTF">2014-10-27T16:04:00Z</dcterms:modified>
</cp:coreProperties>
</file>